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7258D" w14:textId="45F1283A" w:rsidR="00596D74" w:rsidRPr="003A3018" w:rsidRDefault="00B809D5" w:rsidP="00B809D5">
      <w:pPr>
        <w:rPr>
          <w:rFonts w:ascii="Arial" w:hAnsi="Arial" w:cs="Arial"/>
          <w:b/>
          <w:sz w:val="22"/>
          <w:szCs w:val="22"/>
        </w:rPr>
      </w:pPr>
      <w:r w:rsidRPr="003A3018">
        <w:rPr>
          <w:rFonts w:ascii="Arial" w:hAnsi="Arial" w:cs="Arial"/>
          <w:b/>
          <w:sz w:val="22"/>
          <w:szCs w:val="22"/>
        </w:rPr>
        <w:t xml:space="preserve">    </w:t>
      </w: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9224"/>
      </w:tblGrid>
      <w:tr w:rsidR="00596D74" w:rsidRPr="003A3018" w14:paraId="6F25F7C3" w14:textId="77777777" w:rsidTr="0049611D">
        <w:trPr>
          <w:trHeight w:val="276"/>
          <w:jc w:val="center"/>
        </w:trPr>
        <w:tc>
          <w:tcPr>
            <w:tcW w:w="9224" w:type="dxa"/>
          </w:tcPr>
          <w:p w14:paraId="1933F2B2" w14:textId="77777777" w:rsidR="00596D74" w:rsidRPr="003A3018" w:rsidRDefault="00596D74" w:rsidP="00A265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586BD7" w14:textId="442551B8" w:rsidR="00596D74" w:rsidRPr="003A3018" w:rsidRDefault="009A3077" w:rsidP="00A2655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018">
              <w:rPr>
                <w:rFonts w:ascii="Arial" w:hAnsi="Arial" w:cs="Arial"/>
                <w:sz w:val="22"/>
                <w:szCs w:val="22"/>
              </w:rPr>
              <w:t>BÁO CÁO</w:t>
            </w:r>
            <w:r w:rsidR="00C24C3D" w:rsidRPr="003A3018">
              <w:rPr>
                <w:rFonts w:ascii="Arial" w:hAnsi="Arial" w:cs="Arial"/>
                <w:sz w:val="22"/>
                <w:szCs w:val="22"/>
              </w:rPr>
              <w:t xml:space="preserve"> KỸ THUẬT</w:t>
            </w:r>
          </w:p>
          <w:p w14:paraId="200C6DE3" w14:textId="77777777" w:rsidR="00A2655F" w:rsidRPr="003A3018" w:rsidRDefault="00A2655F" w:rsidP="00A265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A8ECEC" w14:textId="3B78D152" w:rsidR="00A2655F" w:rsidRPr="003A3018" w:rsidRDefault="00C24C3D" w:rsidP="00462E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ar-SA"/>
              </w:rPr>
            </w:pPr>
            <w:r w:rsidRPr="003A3018">
              <w:rPr>
                <w:rFonts w:ascii="Arial" w:hAnsi="Arial" w:cs="Arial"/>
                <w:b/>
                <w:bCs/>
                <w:sz w:val="22"/>
                <w:szCs w:val="22"/>
              </w:rPr>
              <w:t>CẢI TẠO</w:t>
            </w:r>
            <w:r w:rsidR="004428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SÂN VẬN ĐỘNG </w:t>
            </w:r>
            <w:r w:rsidRPr="003A3018">
              <w:rPr>
                <w:rFonts w:ascii="Arial" w:hAnsi="Arial" w:cs="Arial"/>
                <w:b/>
                <w:bCs/>
                <w:sz w:val="22"/>
                <w:szCs w:val="22"/>
              </w:rPr>
              <w:t>TRƯỜNG PHÁP ALEXANDRE YERSIN</w:t>
            </w:r>
            <w:r w:rsidR="00A2655F" w:rsidRPr="003A30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(LFAY)</w:t>
            </w:r>
            <w:bookmarkStart w:id="0" w:name="_GoBack"/>
            <w:bookmarkEnd w:id="0"/>
          </w:p>
          <w:p w14:paraId="6E2DD3DF" w14:textId="2E5D912D" w:rsidR="00596D74" w:rsidRPr="003A3018" w:rsidRDefault="00596D74" w:rsidP="00A2655F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611D" w:rsidRPr="003A3018" w14:paraId="7121F8DD" w14:textId="77777777" w:rsidTr="0049611D">
        <w:trPr>
          <w:trHeight w:val="276"/>
          <w:jc w:val="center"/>
        </w:trPr>
        <w:tc>
          <w:tcPr>
            <w:tcW w:w="9224" w:type="dxa"/>
          </w:tcPr>
          <w:p w14:paraId="783DACFA" w14:textId="77777777" w:rsidR="0049611D" w:rsidRPr="003A3018" w:rsidRDefault="0049611D" w:rsidP="00A2655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A84FB3" w14:textId="2B7D6880" w:rsidR="009B3103" w:rsidRPr="003A3018" w:rsidRDefault="009B3103" w:rsidP="009B310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226" w:type="dxa"/>
        <w:tblLook w:val="04A0" w:firstRow="1" w:lastRow="0" w:firstColumn="1" w:lastColumn="0" w:noHBand="0" w:noVBand="1"/>
      </w:tblPr>
      <w:tblGrid>
        <w:gridCol w:w="3256"/>
        <w:gridCol w:w="5970"/>
      </w:tblGrid>
      <w:tr w:rsidR="00640734" w:rsidRPr="003A3018" w14:paraId="21E5C06E" w14:textId="77777777" w:rsidTr="00C24C3D">
        <w:trPr>
          <w:trHeight w:val="339"/>
        </w:trPr>
        <w:tc>
          <w:tcPr>
            <w:tcW w:w="3256" w:type="dxa"/>
            <w:vAlign w:val="center"/>
          </w:tcPr>
          <w:p w14:paraId="0C06402D" w14:textId="786D63EC" w:rsidR="00640734" w:rsidRPr="003A3018" w:rsidRDefault="00C24C3D" w:rsidP="006407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ty</w:t>
            </w:r>
            <w:proofErr w:type="spellEnd"/>
          </w:p>
        </w:tc>
        <w:tc>
          <w:tcPr>
            <w:tcW w:w="5970" w:type="dxa"/>
            <w:vAlign w:val="center"/>
          </w:tcPr>
          <w:p w14:paraId="66D8B006" w14:textId="77777777" w:rsidR="00640734" w:rsidRPr="003A3018" w:rsidRDefault="00640734" w:rsidP="00BC79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55F" w:rsidRPr="003A3018" w14:paraId="3C81FD70" w14:textId="77777777" w:rsidTr="00C24C3D">
        <w:trPr>
          <w:trHeight w:val="339"/>
        </w:trPr>
        <w:tc>
          <w:tcPr>
            <w:tcW w:w="3256" w:type="dxa"/>
            <w:vAlign w:val="center"/>
          </w:tcPr>
          <w:p w14:paraId="32509C00" w14:textId="189C65E1" w:rsidR="00A2655F" w:rsidRPr="003A3018" w:rsidRDefault="00C24C3D" w:rsidP="0064073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Phần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lô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quan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sz w:val="22"/>
                <w:szCs w:val="22"/>
              </w:rPr>
              <w:t>gọi</w:t>
            </w:r>
            <w:proofErr w:type="spellEnd"/>
            <w:r w:rsidRPr="003A301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970" w:type="dxa"/>
            <w:vAlign w:val="center"/>
          </w:tcPr>
          <w:p w14:paraId="597D71C2" w14:textId="77777777" w:rsidR="00A2655F" w:rsidRPr="003A3018" w:rsidRDefault="00A2655F" w:rsidP="00BC79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634397" w14:textId="77777777" w:rsidR="009B3103" w:rsidRPr="003A3018" w:rsidRDefault="009B3103" w:rsidP="009B3103">
      <w:pPr>
        <w:jc w:val="center"/>
        <w:rPr>
          <w:rFonts w:ascii="Arial" w:hAnsi="Arial" w:cs="Arial"/>
          <w:sz w:val="22"/>
          <w:szCs w:val="22"/>
        </w:rPr>
      </w:pPr>
    </w:p>
    <w:p w14:paraId="79C72B3B" w14:textId="77777777" w:rsidR="009B3103" w:rsidRPr="003A3018" w:rsidRDefault="009B3103" w:rsidP="009B3103">
      <w:pPr>
        <w:rPr>
          <w:rFonts w:ascii="Arial" w:hAnsi="Arial" w:cs="Arial"/>
          <w:sz w:val="22"/>
          <w:szCs w:val="22"/>
        </w:rPr>
      </w:pPr>
    </w:p>
    <w:p w14:paraId="68D2603B" w14:textId="09C05F86" w:rsidR="009B3103" w:rsidRPr="003A3018" w:rsidRDefault="00212466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Mục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đích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của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b</w:t>
      </w:r>
      <w:r w:rsidR="003B1330" w:rsidRPr="003A3018">
        <w:rPr>
          <w:rFonts w:ascii="Arial" w:hAnsi="Arial" w:cs="Arial"/>
          <w:sz w:val="22"/>
          <w:szCs w:val="22"/>
        </w:rPr>
        <w:t>áo</w:t>
      </w:r>
      <w:proofErr w:type="spellEnd"/>
      <w:r w:rsidR="003B1330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1330" w:rsidRPr="003A3018">
        <w:rPr>
          <w:rFonts w:ascii="Arial" w:hAnsi="Arial" w:cs="Arial"/>
          <w:sz w:val="22"/>
          <w:szCs w:val="22"/>
        </w:rPr>
        <w:t>cáo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này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là </w:t>
      </w:r>
      <w:proofErr w:type="spellStart"/>
      <w:r w:rsidRPr="003A3018">
        <w:rPr>
          <w:rFonts w:ascii="Arial" w:hAnsi="Arial" w:cs="Arial"/>
          <w:sz w:val="22"/>
          <w:szCs w:val="22"/>
        </w:rPr>
        <w:t>đánh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trị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7D0" w:rsidRPr="003A3018">
        <w:rPr>
          <w:rFonts w:ascii="Arial" w:hAnsi="Arial" w:cs="Arial"/>
          <w:sz w:val="22"/>
          <w:szCs w:val="22"/>
        </w:rPr>
        <w:t>hồ</w:t>
      </w:r>
      <w:proofErr w:type="spellEnd"/>
      <w:r w:rsidR="003C07D0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7D0" w:rsidRPr="003A3018">
        <w:rPr>
          <w:rFonts w:ascii="Arial" w:hAnsi="Arial" w:cs="Arial"/>
          <w:sz w:val="22"/>
          <w:szCs w:val="22"/>
        </w:rPr>
        <w:t>sơ</w:t>
      </w:r>
      <w:proofErr w:type="spellEnd"/>
      <w:r w:rsidR="003C07D0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7D0" w:rsidRPr="003A3018">
        <w:rPr>
          <w:rFonts w:ascii="Arial" w:hAnsi="Arial" w:cs="Arial"/>
          <w:sz w:val="22"/>
          <w:szCs w:val="22"/>
        </w:rPr>
        <w:t>dự</w:t>
      </w:r>
      <w:proofErr w:type="spellEnd"/>
      <w:r w:rsidR="003C07D0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07D0" w:rsidRPr="003A3018">
        <w:rPr>
          <w:rFonts w:ascii="Arial" w:hAnsi="Arial" w:cs="Arial"/>
          <w:sz w:val="22"/>
          <w:szCs w:val="22"/>
        </w:rPr>
        <w:t>thầu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của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qua </w:t>
      </w:r>
      <w:proofErr w:type="spellStart"/>
      <w:r w:rsidRPr="003A3018">
        <w:rPr>
          <w:rFonts w:ascii="Arial" w:hAnsi="Arial" w:cs="Arial"/>
          <w:sz w:val="22"/>
          <w:szCs w:val="22"/>
        </w:rPr>
        <w:t>bảng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câu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hỏi</w:t>
      </w:r>
      <w:proofErr w:type="spellEnd"/>
      <w:r w:rsidR="009B3103" w:rsidRPr="003A3018">
        <w:rPr>
          <w:rFonts w:ascii="Arial" w:hAnsi="Arial" w:cs="Arial"/>
          <w:sz w:val="22"/>
          <w:szCs w:val="22"/>
        </w:rPr>
        <w:t>.</w:t>
      </w:r>
    </w:p>
    <w:p w14:paraId="69C2A38E" w14:textId="77777777" w:rsidR="009B3103" w:rsidRPr="003A3018" w:rsidRDefault="009B3103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6B095C8B" w14:textId="40A9BF1A" w:rsidR="009B3103" w:rsidRPr="003A3018" w:rsidRDefault="00E208D8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Ứng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phải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rõ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theo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từng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mục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các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điều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khoản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mà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mình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dự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định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áp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dụng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ngoài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điều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kiện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trong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0411" w:rsidRPr="003A3018">
        <w:rPr>
          <w:rFonts w:ascii="Arial" w:hAnsi="Arial" w:cs="Arial"/>
          <w:sz w:val="22"/>
          <w:szCs w:val="22"/>
        </w:rPr>
        <w:t>phần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số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>.</w:t>
      </w:r>
    </w:p>
    <w:p w14:paraId="61303828" w14:textId="77777777" w:rsidR="009B3103" w:rsidRPr="003A3018" w:rsidRDefault="009B3103" w:rsidP="009B3103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11E73385" w14:textId="60153860" w:rsidR="009B3103" w:rsidRPr="003A3018" w:rsidRDefault="004F0411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mallCaps/>
          <w:sz w:val="22"/>
          <w:szCs w:val="22"/>
        </w:rPr>
        <w:t xml:space="preserve">THÔNG TIN ĐƯA RA TRONG BÁO CÁO KỸ THUẬT PHẢI LIÊN QUAN TRỰC TIẾP ĐẾN MỤC ĐÍCH CỦA HỢP ĐỒNG, CHỨ KHÔNG PHẢI LÀ BẢN </w:t>
      </w:r>
      <w:r w:rsidR="009A0315" w:rsidRPr="003A3018">
        <w:rPr>
          <w:rFonts w:ascii="Arial" w:hAnsi="Arial" w:cs="Arial"/>
          <w:smallCaps/>
          <w:sz w:val="22"/>
          <w:szCs w:val="22"/>
        </w:rPr>
        <w:t>LIỆT KÊ</w:t>
      </w:r>
      <w:r w:rsidRPr="003A3018">
        <w:rPr>
          <w:rFonts w:ascii="Arial" w:hAnsi="Arial" w:cs="Arial"/>
          <w:smallCaps/>
          <w:sz w:val="22"/>
          <w:szCs w:val="22"/>
        </w:rPr>
        <w:t xml:space="preserve"> ĐƠN </w:t>
      </w:r>
      <w:r w:rsidR="009A0315" w:rsidRPr="003A3018">
        <w:rPr>
          <w:rFonts w:ascii="Arial" w:hAnsi="Arial" w:cs="Arial"/>
          <w:smallCaps/>
          <w:sz w:val="22"/>
          <w:szCs w:val="22"/>
        </w:rPr>
        <w:t>THUẦN</w:t>
      </w:r>
      <w:r w:rsidRPr="003A3018">
        <w:rPr>
          <w:rFonts w:ascii="Arial" w:hAnsi="Arial" w:cs="Arial"/>
          <w:smallCaps/>
          <w:sz w:val="22"/>
          <w:szCs w:val="22"/>
        </w:rPr>
        <w:t xml:space="preserve"> VỀ CÁC NGUỒN LỰC CHUNG CỦA CÔNG TY</w:t>
      </w:r>
      <w:r w:rsidR="009B3103" w:rsidRPr="003A3018">
        <w:rPr>
          <w:rFonts w:ascii="Arial" w:hAnsi="Arial" w:cs="Arial"/>
          <w:smallCaps/>
          <w:sz w:val="22"/>
          <w:szCs w:val="22"/>
        </w:rPr>
        <w:t>.</w:t>
      </w:r>
    </w:p>
    <w:p w14:paraId="6DB038C0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1C7E09E0" w14:textId="2477829D" w:rsidR="009B3103" w:rsidRPr="003A3018" w:rsidRDefault="00F221F6" w:rsidP="009B3103">
      <w:pPr>
        <w:pStyle w:val="Standard"/>
        <w:spacing w:after="0" w:line="24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3A3018">
        <w:rPr>
          <w:rFonts w:ascii="Arial" w:hAnsi="Arial" w:cs="Arial"/>
          <w:b/>
          <w:smallCaps/>
          <w:sz w:val="22"/>
          <w:szCs w:val="22"/>
        </w:rPr>
        <w:t xml:space="preserve">ỨNG VIÊN BẮT BUỘC PHẢI ĐIỀN BÁO CÁO KỸ THUẬT NÀY. </w:t>
      </w:r>
      <w:r w:rsidRPr="003A3018">
        <w:rPr>
          <w:rFonts w:ascii="Arial" w:hAnsi="Arial" w:cs="Arial"/>
          <w:b/>
          <w:smallCaps/>
          <w:color w:val="FF0000"/>
          <w:sz w:val="22"/>
          <w:szCs w:val="22"/>
        </w:rPr>
        <w:t>NẾU KHÔNG, HỒ SƠ DỰ THẦU SẼ ĐƯỢC COI LÀ KHÔNG HỢP THỨC</w:t>
      </w:r>
      <w:r w:rsidR="009B3103" w:rsidRPr="003A3018">
        <w:rPr>
          <w:rFonts w:ascii="Arial" w:hAnsi="Arial" w:cs="Arial"/>
          <w:b/>
          <w:smallCaps/>
          <w:color w:val="FF0000"/>
          <w:sz w:val="22"/>
          <w:szCs w:val="22"/>
        </w:rPr>
        <w:t>.</w:t>
      </w:r>
    </w:p>
    <w:p w14:paraId="2A4D8E0C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7C4F3A9F" w14:textId="6B293CCD" w:rsidR="009B3103" w:rsidRPr="003A3018" w:rsidRDefault="001E26A2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P</w:t>
      </w:r>
      <w:r w:rsidR="008B152A" w:rsidRPr="003A3018">
        <w:rPr>
          <w:rFonts w:ascii="Arial" w:hAnsi="Arial" w:cs="Arial"/>
          <w:sz w:val="22"/>
          <w:szCs w:val="22"/>
        </w:rPr>
        <w:t>hải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cung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cấp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yêu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cầu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trong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văn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bản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này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bổ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sung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thêm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các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tài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liệu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khác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khi </w:t>
      </w:r>
      <w:proofErr w:type="spellStart"/>
      <w:r w:rsidR="008B152A" w:rsidRPr="003A3018">
        <w:rPr>
          <w:rFonts w:ascii="Arial" w:hAnsi="Arial" w:cs="Arial"/>
          <w:sz w:val="22"/>
          <w:szCs w:val="22"/>
        </w:rPr>
        <w:t>cần</w:t>
      </w:r>
      <w:proofErr w:type="spellEnd"/>
      <w:r w:rsidR="008B152A" w:rsidRPr="003A3018">
        <w:rPr>
          <w:rFonts w:ascii="Arial" w:hAnsi="Arial" w:cs="Arial"/>
          <w:sz w:val="22"/>
          <w:szCs w:val="22"/>
        </w:rPr>
        <w:t>.</w:t>
      </w:r>
      <w:r w:rsidR="009B3103" w:rsidRPr="003A3018">
        <w:rPr>
          <w:rFonts w:ascii="Arial" w:hAnsi="Arial" w:cs="Arial"/>
          <w:sz w:val="22"/>
          <w:szCs w:val="22"/>
        </w:rPr>
        <w:t xml:space="preserve"> </w:t>
      </w:r>
    </w:p>
    <w:p w14:paraId="0688E4EB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4CC2C84A" w14:textId="139C657A" w:rsidR="009B3103" w:rsidRPr="003A3018" w:rsidRDefault="005D3515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Nếu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muốn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ứng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có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thể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đính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kèm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thêm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tài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liệu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bổ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sung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A3018">
        <w:rPr>
          <w:rFonts w:ascii="Arial" w:hAnsi="Arial" w:cs="Arial"/>
          <w:sz w:val="22"/>
          <w:szCs w:val="22"/>
        </w:rPr>
        <w:t>có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liên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quan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trực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tiếp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đến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nội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dung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hợp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đồng</w:t>
      </w:r>
      <w:proofErr w:type="spellEnd"/>
      <w:r w:rsidRPr="003A3018">
        <w:rPr>
          <w:rFonts w:ascii="Arial" w:hAnsi="Arial" w:cs="Arial"/>
          <w:sz w:val="22"/>
          <w:szCs w:val="22"/>
        </w:rPr>
        <w:t>).</w:t>
      </w:r>
    </w:p>
    <w:p w14:paraId="678A8C35" w14:textId="77777777" w:rsidR="009B3103" w:rsidRPr="003A3018" w:rsidRDefault="009B3103" w:rsidP="009B3103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4931B87A" w14:textId="46DB318D" w:rsidR="009B3103" w:rsidRPr="003A3018" w:rsidRDefault="005D3515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Cần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lưu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ý </w:t>
      </w:r>
      <w:proofErr w:type="spellStart"/>
      <w:r w:rsidRPr="003A3018">
        <w:rPr>
          <w:rFonts w:ascii="Arial" w:hAnsi="Arial" w:cs="Arial"/>
          <w:sz w:val="22"/>
          <w:szCs w:val="22"/>
        </w:rPr>
        <w:t>thêm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rằng</w:t>
      </w:r>
      <w:proofErr w:type="spellEnd"/>
      <w:r w:rsidR="002E6DF4" w:rsidRPr="003A3018">
        <w:rPr>
          <w:rFonts w:ascii="Arial" w:hAnsi="Arial" w:cs="Arial"/>
          <w:sz w:val="22"/>
          <w:szCs w:val="22"/>
        </w:rPr>
        <w:t>,</w:t>
      </w:r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6DF4" w:rsidRPr="003A3018">
        <w:rPr>
          <w:rFonts w:ascii="Arial" w:hAnsi="Arial" w:cs="Arial"/>
          <w:sz w:val="22"/>
          <w:szCs w:val="22"/>
        </w:rPr>
        <w:t>báo</w:t>
      </w:r>
      <w:proofErr w:type="spellEnd"/>
      <w:r w:rsidR="002E6DF4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6DF4" w:rsidRPr="003A3018">
        <w:rPr>
          <w:rFonts w:ascii="Arial" w:hAnsi="Arial" w:cs="Arial"/>
          <w:sz w:val="22"/>
          <w:szCs w:val="22"/>
        </w:rPr>
        <w:t>cáo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này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là </w:t>
      </w:r>
      <w:proofErr w:type="spellStart"/>
      <w:r w:rsidRPr="003A3018">
        <w:rPr>
          <w:rFonts w:ascii="Arial" w:hAnsi="Arial" w:cs="Arial"/>
          <w:sz w:val="22"/>
          <w:szCs w:val="22"/>
        </w:rPr>
        <w:t>một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văn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bản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hợp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đồng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của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gói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C51B6" w:rsidRPr="003A3018">
        <w:rPr>
          <w:rFonts w:ascii="Arial" w:hAnsi="Arial" w:cs="Arial"/>
          <w:sz w:val="22"/>
          <w:szCs w:val="22"/>
        </w:rPr>
        <w:t>thầu</w:t>
      </w:r>
      <w:proofErr w:type="spellEnd"/>
      <w:r w:rsidRPr="003A3018">
        <w:rPr>
          <w:rFonts w:ascii="Arial" w:hAnsi="Arial" w:cs="Arial"/>
          <w:sz w:val="22"/>
          <w:szCs w:val="22"/>
        </w:rPr>
        <w:t>;</w:t>
      </w:r>
      <w:proofErr w:type="gramEnd"/>
      <w:r w:rsidRPr="003A3018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3A3018">
        <w:rPr>
          <w:rFonts w:ascii="Arial" w:hAnsi="Arial" w:cs="Arial"/>
          <w:sz w:val="22"/>
          <w:szCs w:val="22"/>
        </w:rPr>
        <w:t>đó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thông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Pr="003A3018">
        <w:rPr>
          <w:rFonts w:ascii="Arial" w:hAnsi="Arial" w:cs="Arial"/>
          <w:sz w:val="22"/>
          <w:szCs w:val="22"/>
        </w:rPr>
        <w:t>và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điều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khoản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cung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cấp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trong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văn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bản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này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ràng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buộc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nhà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thầu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về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mặt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hợp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đồng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liên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quan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đến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việc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tuân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thủ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nguồn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lực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triển</w:t>
      </w:r>
      <w:proofErr w:type="spellEnd"/>
      <w:r w:rsidR="00FC51B6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51B6" w:rsidRPr="003A3018">
        <w:rPr>
          <w:rFonts w:ascii="Arial" w:hAnsi="Arial" w:cs="Arial"/>
          <w:sz w:val="22"/>
          <w:szCs w:val="22"/>
        </w:rPr>
        <w:t>khai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để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thực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hiện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dịch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vụ</w:t>
      </w:r>
      <w:proofErr w:type="spellEnd"/>
      <w:r w:rsidRPr="003A3018">
        <w:rPr>
          <w:rFonts w:ascii="Arial" w:hAnsi="Arial" w:cs="Arial"/>
          <w:sz w:val="22"/>
          <w:szCs w:val="22"/>
        </w:rPr>
        <w:t>.</w:t>
      </w:r>
    </w:p>
    <w:p w14:paraId="137EF764" w14:textId="77777777" w:rsidR="009B3103" w:rsidRPr="003A3018" w:rsidRDefault="009B3103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0C2B5D3" w14:textId="6CDE6257" w:rsidR="00A2655F" w:rsidRPr="003A3018" w:rsidRDefault="00FC51B6" w:rsidP="00A2655F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Đánh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tiêu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chuẩn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theo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3E0" w:rsidRPr="003A3018">
        <w:rPr>
          <w:rFonts w:ascii="Arial" w:hAnsi="Arial" w:cs="Arial"/>
          <w:sz w:val="22"/>
          <w:szCs w:val="22"/>
        </w:rPr>
        <w:t>từng</w:t>
      </w:r>
      <w:proofErr w:type="spellEnd"/>
      <w:r w:rsidR="005453E0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53E0" w:rsidRPr="003A3018">
        <w:rPr>
          <w:rFonts w:ascii="Arial" w:hAnsi="Arial" w:cs="Arial"/>
          <w:sz w:val="22"/>
          <w:szCs w:val="22"/>
        </w:rPr>
        <w:t>phần</w:t>
      </w:r>
      <w:proofErr w:type="spellEnd"/>
      <w:r w:rsidR="005453E0" w:rsidRPr="003A301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3A3018">
        <w:rPr>
          <w:rFonts w:ascii="Arial" w:hAnsi="Arial" w:cs="Arial"/>
          <w:sz w:val="22"/>
          <w:szCs w:val="22"/>
        </w:rPr>
        <w:t>lô</w:t>
      </w:r>
      <w:proofErr w:type="spellEnd"/>
      <w:proofErr w:type="gramStart"/>
      <w:r w:rsidR="005453E0" w:rsidRPr="003A3018">
        <w:rPr>
          <w:rFonts w:ascii="Arial" w:hAnsi="Arial" w:cs="Arial"/>
          <w:sz w:val="22"/>
          <w:szCs w:val="22"/>
        </w:rPr>
        <w:t>)</w:t>
      </w:r>
      <w:r w:rsidR="00A2655F" w:rsidRPr="003A3018">
        <w:rPr>
          <w:rFonts w:ascii="Arial" w:hAnsi="Arial" w:cs="Arial"/>
          <w:sz w:val="22"/>
          <w:szCs w:val="22"/>
        </w:rPr>
        <w:t>:</w:t>
      </w:r>
      <w:proofErr w:type="gramEnd"/>
      <w:r w:rsidR="00A2655F" w:rsidRPr="003A3018">
        <w:rPr>
          <w:rFonts w:ascii="Arial" w:hAnsi="Arial" w:cs="Arial"/>
          <w:sz w:val="22"/>
          <w:szCs w:val="22"/>
        </w:rPr>
        <w:t xml:space="preserve"> </w:t>
      </w:r>
    </w:p>
    <w:p w14:paraId="48C6050B" w14:textId="04EA1897" w:rsidR="00A2655F" w:rsidRPr="003A3018" w:rsidRDefault="005453E0" w:rsidP="00A2655F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Với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mỗi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phần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tiêu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chí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này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sẽ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theo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thang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50 (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trị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>:</w:t>
      </w:r>
      <w:proofErr w:type="gramEnd"/>
      <w:r w:rsidRPr="003A3018">
        <w:rPr>
          <w:rFonts w:ascii="Arial" w:hAnsi="Arial" w:cs="Arial"/>
          <w:sz w:val="22"/>
          <w:szCs w:val="22"/>
        </w:rPr>
        <w:t xml:space="preserve"> 50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và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sẽ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chiếm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50% </w:t>
      </w:r>
      <w:proofErr w:type="spellStart"/>
      <w:r w:rsidRPr="003A3018">
        <w:rPr>
          <w:rFonts w:ascii="Arial" w:hAnsi="Arial" w:cs="Arial"/>
          <w:sz w:val="22"/>
          <w:szCs w:val="22"/>
        </w:rPr>
        <w:t>tổng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A3018">
        <w:rPr>
          <w:rFonts w:ascii="Arial" w:hAnsi="Arial" w:cs="Arial"/>
          <w:sz w:val="22"/>
          <w:szCs w:val="22"/>
        </w:rPr>
        <w:t>Tổng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số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đạt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sẽ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ra </w:t>
      </w:r>
      <w:proofErr w:type="spellStart"/>
      <w:r w:rsidRPr="003A3018">
        <w:rPr>
          <w:rFonts w:ascii="Arial" w:hAnsi="Arial" w:cs="Arial"/>
          <w:sz w:val="22"/>
          <w:szCs w:val="22"/>
        </w:rPr>
        <w:t>điểm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trị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="00A2655F" w:rsidRPr="003A3018">
        <w:rPr>
          <w:rFonts w:ascii="Arial" w:hAnsi="Arial" w:cs="Arial"/>
          <w:sz w:val="22"/>
          <w:szCs w:val="22"/>
        </w:rPr>
        <w:t>.</w:t>
      </w:r>
    </w:p>
    <w:p w14:paraId="70A9B5D6" w14:textId="77777777" w:rsidR="00830C60" w:rsidRPr="003A3018" w:rsidRDefault="00830C60" w:rsidP="009B3103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521" w:type="dxa"/>
        <w:tblLook w:val="04A0" w:firstRow="1" w:lastRow="0" w:firstColumn="1" w:lastColumn="0" w:noHBand="0" w:noVBand="1"/>
      </w:tblPr>
      <w:tblGrid>
        <w:gridCol w:w="5257"/>
        <w:gridCol w:w="2763"/>
      </w:tblGrid>
      <w:tr w:rsidR="00A2655F" w:rsidRPr="003A3018" w14:paraId="07D74B65" w14:textId="77777777" w:rsidTr="005B29C7">
        <w:trPr>
          <w:trHeight w:val="249"/>
        </w:trPr>
        <w:tc>
          <w:tcPr>
            <w:tcW w:w="5257" w:type="dxa"/>
            <w:vAlign w:val="center"/>
          </w:tcPr>
          <w:p w14:paraId="7F80413D" w14:textId="28EC2C61" w:rsidR="00A2655F" w:rsidRPr="003A3018" w:rsidRDefault="000A3698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Cho 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đ</w:t>
            </w:r>
            <w:r w:rsidR="00B26FEE" w:rsidRPr="003A301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iểm</w:t>
            </w:r>
            <w:proofErr w:type="spellEnd"/>
            <w:r w:rsidR="00B26FEE" w:rsidRPr="003A301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763" w:type="dxa"/>
            <w:vAlign w:val="center"/>
          </w:tcPr>
          <w:p w14:paraId="7653CC73" w14:textId="316A823B" w:rsidR="00A2655F" w:rsidRPr="003A3018" w:rsidRDefault="00B26FEE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Đánh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giá</w:t>
            </w:r>
            <w:proofErr w:type="spellEnd"/>
          </w:p>
        </w:tc>
      </w:tr>
      <w:tr w:rsidR="00A2655F" w:rsidRPr="003A3018" w14:paraId="4630D354" w14:textId="77777777" w:rsidTr="005B29C7">
        <w:trPr>
          <w:trHeight w:val="249"/>
        </w:trPr>
        <w:tc>
          <w:tcPr>
            <w:tcW w:w="5257" w:type="dxa"/>
          </w:tcPr>
          <w:p w14:paraId="69741FA8" w14:textId="72AB8C37" w:rsidR="00A2655F" w:rsidRPr="003A3018" w:rsidRDefault="00B00E50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Ứng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viên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không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trả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lời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thỏa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đáng</w:t>
            </w:r>
            <w:proofErr w:type="spellEnd"/>
          </w:p>
        </w:tc>
        <w:tc>
          <w:tcPr>
            <w:tcW w:w="2763" w:type="dxa"/>
          </w:tcPr>
          <w:p w14:paraId="26EF5230" w14:textId="04D8A91D" w:rsidR="00A2655F" w:rsidRPr="003A3018" w:rsidRDefault="00D468D6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0%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điểm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tối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đa</w:t>
            </w:r>
            <w:proofErr w:type="spellEnd"/>
          </w:p>
        </w:tc>
      </w:tr>
      <w:tr w:rsidR="00A2655F" w:rsidRPr="003A3018" w14:paraId="2385B8B8" w14:textId="77777777" w:rsidTr="005B29C7">
        <w:trPr>
          <w:trHeight w:val="261"/>
        </w:trPr>
        <w:tc>
          <w:tcPr>
            <w:tcW w:w="5257" w:type="dxa"/>
          </w:tcPr>
          <w:p w14:paraId="5A2819D3" w14:textId="2DD626D2" w:rsidR="00A2655F" w:rsidRPr="003A3018" w:rsidRDefault="00BA013B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Ứng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viên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trả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lời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không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thỏa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đáng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lắm</w:t>
            </w:r>
            <w:proofErr w:type="spellEnd"/>
          </w:p>
        </w:tc>
        <w:tc>
          <w:tcPr>
            <w:tcW w:w="2763" w:type="dxa"/>
          </w:tcPr>
          <w:p w14:paraId="4F73AB76" w14:textId="71B1D758" w:rsidR="00A2655F" w:rsidRPr="003A3018" w:rsidRDefault="00D468D6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25%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điểm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tối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đa</w:t>
            </w:r>
            <w:proofErr w:type="spellEnd"/>
          </w:p>
        </w:tc>
      </w:tr>
      <w:tr w:rsidR="00A2655F" w:rsidRPr="003A3018" w14:paraId="15A9082B" w14:textId="77777777" w:rsidTr="005B29C7">
        <w:trPr>
          <w:trHeight w:val="249"/>
        </w:trPr>
        <w:tc>
          <w:tcPr>
            <w:tcW w:w="5257" w:type="dxa"/>
          </w:tcPr>
          <w:p w14:paraId="5C0C1F11" w14:textId="6F080332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Ứng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viên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trả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lời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ở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mức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trung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2763" w:type="dxa"/>
          </w:tcPr>
          <w:p w14:paraId="5810C02B" w14:textId="0E0DE84C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50 %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điểm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tối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đa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A2655F" w:rsidRPr="003A3018" w14:paraId="3C92DBFC" w14:textId="77777777" w:rsidTr="005B29C7">
        <w:trPr>
          <w:trHeight w:val="249"/>
        </w:trPr>
        <w:tc>
          <w:tcPr>
            <w:tcW w:w="5257" w:type="dxa"/>
          </w:tcPr>
          <w:p w14:paraId="10AB053C" w14:textId="3156669F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Ứng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viên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trả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lời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thỏa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đáng</w:t>
            </w:r>
            <w:proofErr w:type="spellEnd"/>
          </w:p>
        </w:tc>
        <w:tc>
          <w:tcPr>
            <w:tcW w:w="2763" w:type="dxa"/>
          </w:tcPr>
          <w:p w14:paraId="0BF47756" w14:textId="38607A1E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75 %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điểm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tối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đa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A2655F" w:rsidRPr="003A3018" w14:paraId="7761FFF8" w14:textId="77777777" w:rsidTr="005B29C7">
        <w:trPr>
          <w:trHeight w:val="261"/>
        </w:trPr>
        <w:tc>
          <w:tcPr>
            <w:tcW w:w="5257" w:type="dxa"/>
          </w:tcPr>
          <w:p w14:paraId="690E1FCC" w14:textId="6BF44541" w:rsidR="00A2655F" w:rsidRPr="003A3018" w:rsidRDefault="008827B7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Ứng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viên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trả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lời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xuất</w:t>
            </w:r>
            <w:proofErr w:type="spellEnd"/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3A3018">
              <w:rPr>
                <w:rFonts w:ascii="Arial" w:hAnsi="Arial" w:cs="Arial"/>
                <w:i/>
                <w:sz w:val="22"/>
                <w:szCs w:val="22"/>
              </w:rPr>
              <w:t>sắc</w:t>
            </w:r>
            <w:proofErr w:type="spellEnd"/>
          </w:p>
        </w:tc>
        <w:tc>
          <w:tcPr>
            <w:tcW w:w="2763" w:type="dxa"/>
          </w:tcPr>
          <w:p w14:paraId="5DE6B95D" w14:textId="08325C82" w:rsidR="00A2655F" w:rsidRPr="003A3018" w:rsidRDefault="00A2655F" w:rsidP="005B29C7">
            <w:pPr>
              <w:pStyle w:val="Retraitducorpsdetexte"/>
              <w:spacing w:after="0" w:line="240" w:lineRule="auto"/>
              <w:ind w:left="0"/>
              <w:rPr>
                <w:rFonts w:ascii="Arial" w:hAnsi="Arial" w:cs="Arial"/>
                <w:i/>
                <w:sz w:val="22"/>
                <w:szCs w:val="22"/>
              </w:rPr>
            </w:pPr>
            <w:r w:rsidRPr="003A3018">
              <w:rPr>
                <w:rFonts w:ascii="Arial" w:hAnsi="Arial" w:cs="Arial"/>
                <w:i/>
                <w:sz w:val="22"/>
                <w:szCs w:val="22"/>
              </w:rPr>
              <w:t xml:space="preserve">100 %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điểm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tối</w:t>
            </w:r>
            <w:proofErr w:type="spellEnd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D468D6" w:rsidRPr="003A3018">
              <w:rPr>
                <w:rFonts w:ascii="Arial" w:hAnsi="Arial" w:cs="Arial"/>
                <w:i/>
                <w:sz w:val="22"/>
                <w:szCs w:val="22"/>
              </w:rPr>
              <w:t>đa</w:t>
            </w:r>
            <w:proofErr w:type="spellEnd"/>
          </w:p>
        </w:tc>
      </w:tr>
    </w:tbl>
    <w:p w14:paraId="05A5CF79" w14:textId="77777777" w:rsidR="00A2655F" w:rsidRPr="003A3018" w:rsidRDefault="00A2655F" w:rsidP="00A2655F">
      <w:pPr>
        <w:pStyle w:val="Retraitducorpsdetexte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14:paraId="45150A88" w14:textId="4CA2C957" w:rsidR="00A2655F" w:rsidRPr="003A3018" w:rsidRDefault="003A0E2D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Hồ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dự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thầu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của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ứng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sẽ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được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đánh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trong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khuôn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khổ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báo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cáo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sz w:val="22"/>
          <w:szCs w:val="22"/>
        </w:rPr>
        <w:t>theo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các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tiêu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chí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phụ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sau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đây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mà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ứng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phải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cung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cấp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thông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A3018">
        <w:rPr>
          <w:rFonts w:ascii="Arial" w:hAnsi="Arial" w:cs="Arial"/>
          <w:sz w:val="22"/>
          <w:szCs w:val="22"/>
        </w:rPr>
        <w:t>tin:</w:t>
      </w:r>
      <w:proofErr w:type="gramEnd"/>
    </w:p>
    <w:p w14:paraId="5341D860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02E373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3DC68A6" w14:textId="17F50A61" w:rsidR="00A2655F" w:rsidRPr="003A3018" w:rsidRDefault="003A0E2D" w:rsidP="00A2655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Tiêu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chí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2 - </w:t>
      </w: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Giá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trị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kỹ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proofErr w:type="spellStart"/>
      <w:proofErr w:type="gramStart"/>
      <w:r w:rsidRPr="003A3018">
        <w:rPr>
          <w:rFonts w:ascii="Arial" w:hAnsi="Arial" w:cs="Arial"/>
          <w:b/>
          <w:color w:val="auto"/>
          <w:sz w:val="22"/>
          <w:szCs w:val="22"/>
        </w:rPr>
        <w:t>thuật</w:t>
      </w:r>
      <w:proofErr w:type="spellEnd"/>
      <w:r w:rsidRPr="003A3018">
        <w:rPr>
          <w:rFonts w:ascii="Arial" w:hAnsi="Arial" w:cs="Arial"/>
          <w:b/>
          <w:color w:val="auto"/>
          <w:sz w:val="22"/>
          <w:szCs w:val="22"/>
        </w:rPr>
        <w:t>:</w:t>
      </w:r>
      <w:proofErr w:type="gramEnd"/>
      <w:r w:rsidRPr="003A3018">
        <w:rPr>
          <w:rFonts w:ascii="Arial" w:hAnsi="Arial" w:cs="Arial"/>
          <w:b/>
          <w:color w:val="auto"/>
          <w:sz w:val="22"/>
          <w:szCs w:val="22"/>
        </w:rPr>
        <w:t xml:space="preserve"> 50 </w:t>
      </w:r>
      <w:proofErr w:type="spellStart"/>
      <w:r w:rsidRPr="003A3018">
        <w:rPr>
          <w:rFonts w:ascii="Arial" w:hAnsi="Arial" w:cs="Arial"/>
          <w:b/>
          <w:color w:val="auto"/>
          <w:sz w:val="22"/>
          <w:szCs w:val="22"/>
        </w:rPr>
        <w:t>điểm</w:t>
      </w:r>
      <w:proofErr w:type="spellEnd"/>
    </w:p>
    <w:p w14:paraId="19A79926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EAD1919" w14:textId="4077C69B" w:rsidR="00F202CC" w:rsidRPr="003A3018" w:rsidRDefault="00F5421A" w:rsidP="00F202CC">
      <w:pPr>
        <w:pStyle w:val="Paragraphedeliste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Phương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pháp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quy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trình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vận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hành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và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tổ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chức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công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trường</w:t>
      </w:r>
      <w:proofErr w:type="spellEnd"/>
      <w:r w:rsidR="00BA0BF9" w:rsidRPr="003A3018">
        <w:rPr>
          <w:rFonts w:ascii="Arial" w:hAnsi="Arial" w:cs="Arial"/>
          <w:b/>
          <w:bCs/>
          <w:sz w:val="22"/>
          <w:szCs w:val="22"/>
        </w:rPr>
        <w:t xml:space="preserve"> - </w:t>
      </w:r>
      <w:r w:rsidR="00BA0BF9" w:rsidRPr="003A3018">
        <w:rPr>
          <w:rFonts w:ascii="Arial" w:hAnsi="Arial" w:cs="Arial"/>
        </w:rPr>
        <w:t xml:space="preserve">20 </w:t>
      </w:r>
      <w:proofErr w:type="spellStart"/>
      <w:r w:rsidRPr="003A3018">
        <w:rPr>
          <w:rFonts w:ascii="Arial" w:hAnsi="Arial" w:cs="Arial"/>
        </w:rPr>
        <w:t>điểm</w:t>
      </w:r>
      <w:proofErr w:type="spellEnd"/>
    </w:p>
    <w:p w14:paraId="11A8B305" w14:textId="6D82D035" w:rsidR="00F202CC" w:rsidRPr="003A3018" w:rsidRDefault="00F202CC" w:rsidP="00DC788E">
      <w:pPr>
        <w:pStyle w:val="Paragraphedeliste"/>
        <w:numPr>
          <w:ilvl w:val="0"/>
          <w:numId w:val="27"/>
        </w:numPr>
        <w:rPr>
          <w:rFonts w:ascii="Arial" w:eastAsiaTheme="minorHAnsi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Phương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pháp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và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quy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trình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thực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F5421A" w:rsidRPr="003A3018">
        <w:rPr>
          <w:rFonts w:ascii="Arial" w:hAnsi="Arial" w:cs="Arial"/>
          <w:sz w:val="22"/>
          <w:szCs w:val="22"/>
        </w:rPr>
        <w:t>hiện</w:t>
      </w:r>
      <w:proofErr w:type="spell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r w:rsidRPr="003A3018">
        <w:rPr>
          <w:rFonts w:ascii="Arial" w:hAnsi="Arial" w:cs="Arial"/>
          <w:sz w:val="22"/>
          <w:szCs w:val="22"/>
        </w:rPr>
        <w:t xml:space="preserve"> </w:t>
      </w:r>
      <w:r w:rsidR="00807537" w:rsidRPr="003A3018">
        <w:rPr>
          <w:rFonts w:ascii="Arial" w:hAnsi="Arial" w:cs="Arial"/>
          <w:sz w:val="22"/>
          <w:szCs w:val="22"/>
        </w:rPr>
        <w:t>-</w:t>
      </w:r>
      <w:proofErr w:type="gramEnd"/>
      <w:r w:rsidR="00F5421A" w:rsidRPr="003A3018">
        <w:rPr>
          <w:rFonts w:ascii="Arial" w:hAnsi="Arial" w:cs="Arial"/>
          <w:sz w:val="22"/>
          <w:szCs w:val="22"/>
        </w:rPr>
        <w:t xml:space="preserve"> </w:t>
      </w:r>
      <w:r w:rsidR="005D2A65" w:rsidRPr="003A3018">
        <w:rPr>
          <w:rFonts w:ascii="Arial" w:hAnsi="Arial" w:cs="Arial"/>
          <w:sz w:val="22"/>
          <w:szCs w:val="22"/>
        </w:rPr>
        <w:t xml:space="preserve">8 </w:t>
      </w:r>
      <w:proofErr w:type="spellStart"/>
      <w:r w:rsidR="00F5421A" w:rsidRPr="003A3018">
        <w:rPr>
          <w:rFonts w:ascii="Arial" w:hAnsi="Arial" w:cs="Arial"/>
          <w:sz w:val="22"/>
          <w:szCs w:val="22"/>
        </w:rPr>
        <w:t>điểm</w:t>
      </w:r>
      <w:proofErr w:type="spellEnd"/>
      <w:r w:rsidR="005D2A65" w:rsidRPr="003A3018">
        <w:rPr>
          <w:rFonts w:ascii="Arial" w:hAnsi="Arial" w:cs="Arial"/>
          <w:sz w:val="22"/>
          <w:szCs w:val="22"/>
        </w:rPr>
        <w:t xml:space="preserve"> </w:t>
      </w:r>
    </w:p>
    <w:p w14:paraId="0FE87F9E" w14:textId="722313C1" w:rsidR="00F202CC" w:rsidRPr="003A3018" w:rsidRDefault="00F202CC" w:rsidP="00DC788E">
      <w:pPr>
        <w:pStyle w:val="TableParagraph"/>
        <w:numPr>
          <w:ilvl w:val="0"/>
          <w:numId w:val="27"/>
        </w:numPr>
        <w:spacing w:before="57"/>
        <w:jc w:val="both"/>
        <w:rPr>
          <w:rFonts w:ascii="Arial" w:hAnsi="Arial" w:cs="Arial"/>
          <w14:ligatures w14:val="standardContextual"/>
        </w:rPr>
      </w:pPr>
      <w:r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Các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biện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pháp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và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quy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định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kiểm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soát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chất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lượng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thực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hiện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dịch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proofErr w:type="gramStart"/>
      <w:r w:rsidR="00F5421A" w:rsidRPr="003A3018">
        <w:rPr>
          <w:rFonts w:ascii="Arial" w:hAnsi="Arial" w:cs="Arial"/>
          <w14:ligatures w14:val="standardContextual"/>
        </w:rPr>
        <w:t>vụ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r w:rsidRPr="003A3018">
        <w:rPr>
          <w:rFonts w:ascii="Arial" w:hAnsi="Arial" w:cs="Arial"/>
          <w14:ligatures w14:val="standardContextual"/>
        </w:rPr>
        <w:t xml:space="preserve"> </w:t>
      </w:r>
      <w:r w:rsidR="005D2A65" w:rsidRPr="003A3018">
        <w:rPr>
          <w:rFonts w:ascii="Arial" w:hAnsi="Arial" w:cs="Arial"/>
          <w14:ligatures w14:val="standardContextual"/>
        </w:rPr>
        <w:t>-</w:t>
      </w:r>
      <w:proofErr w:type="gramEnd"/>
      <w:r w:rsidR="005D2A65" w:rsidRPr="003A3018">
        <w:rPr>
          <w:rFonts w:ascii="Arial" w:hAnsi="Arial" w:cs="Arial"/>
          <w14:ligatures w14:val="standardContextual"/>
        </w:rPr>
        <w:t xml:space="preserve">7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điểm</w:t>
      </w:r>
      <w:proofErr w:type="spellEnd"/>
      <w:r w:rsidR="005D2A65" w:rsidRPr="003A3018">
        <w:rPr>
          <w:rFonts w:ascii="Arial" w:hAnsi="Arial" w:cs="Arial"/>
          <w14:ligatures w14:val="standardContextual"/>
        </w:rPr>
        <w:t xml:space="preserve"> </w:t>
      </w:r>
    </w:p>
    <w:p w14:paraId="55F425A5" w14:textId="432CE8EA" w:rsidR="00A2655F" w:rsidRPr="003A3018" w:rsidRDefault="00F202CC" w:rsidP="005D2A65">
      <w:pPr>
        <w:pStyle w:val="TableParagraph"/>
        <w:numPr>
          <w:ilvl w:val="0"/>
          <w:numId w:val="27"/>
        </w:numPr>
        <w:spacing w:before="57"/>
        <w:jc w:val="both"/>
        <w:rPr>
          <w:rFonts w:ascii="Arial" w:hAnsi="Arial" w:cs="Arial"/>
        </w:rPr>
      </w:pPr>
      <w:r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Các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biện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pháp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và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quy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định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quản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lý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chất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</w:t>
      </w:r>
      <w:proofErr w:type="spellStart"/>
      <w:r w:rsidR="00F5421A" w:rsidRPr="003A3018">
        <w:rPr>
          <w:rFonts w:ascii="Arial" w:hAnsi="Arial" w:cs="Arial"/>
          <w14:ligatures w14:val="standardContextual"/>
        </w:rPr>
        <w:t>thải</w:t>
      </w:r>
      <w:proofErr w:type="spellEnd"/>
      <w:r w:rsidR="00F5421A" w:rsidRPr="003A3018">
        <w:rPr>
          <w:rFonts w:ascii="Arial" w:hAnsi="Arial" w:cs="Arial"/>
          <w14:ligatures w14:val="standardContextual"/>
        </w:rPr>
        <w:t xml:space="preserve"> - </w:t>
      </w:r>
      <w:r w:rsidR="005D2A65" w:rsidRPr="003A3018">
        <w:rPr>
          <w:rFonts w:ascii="Arial" w:hAnsi="Arial" w:cs="Arial"/>
        </w:rPr>
        <w:t xml:space="preserve">5 </w:t>
      </w:r>
      <w:r w:rsidR="00F5421A" w:rsidRPr="003A3018">
        <w:rPr>
          <w:rFonts w:ascii="Arial" w:hAnsi="Arial" w:cs="Arial"/>
        </w:rPr>
        <w:t>điểm</w:t>
      </w:r>
      <w:r w:rsidR="00A2655F" w:rsidRPr="003A3018">
        <w:rPr>
          <w:rFonts w:ascii="Arial" w:hAnsi="Arial" w:cs="Arial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</w:t>
      </w:r>
      <w:r w:rsidR="00D87674" w:rsidRPr="003A3018">
        <w:rPr>
          <w:rFonts w:ascii="Arial" w:hAnsi="Arial" w:cs="Arial"/>
        </w:rPr>
        <w:t>......................................................................................</w:t>
      </w:r>
      <w:r w:rsidR="00A2655F" w:rsidRPr="003A3018">
        <w:rPr>
          <w:rFonts w:ascii="Arial" w:hAnsi="Arial" w:cs="Arial"/>
        </w:rPr>
        <w:t xml:space="preserve"> </w:t>
      </w:r>
      <w:r w:rsidR="00BE3BB1" w:rsidRPr="003A3018">
        <w:rPr>
          <w:rFonts w:ascii="Arial" w:hAnsi="Arial" w:cs="Arial"/>
        </w:rPr>
        <w:t>.</w:t>
      </w:r>
      <w:r w:rsidR="00A2655F" w:rsidRPr="003A3018">
        <w:rPr>
          <w:rFonts w:ascii="Arial" w:hAnsi="Arial" w:cs="Arial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  <w:r w:rsidR="00D87674" w:rsidRPr="003A3018">
        <w:rPr>
          <w:rFonts w:ascii="Arial" w:hAnsi="Arial" w:cs="Arial"/>
        </w:rPr>
        <w:t>........................................................................................</w:t>
      </w:r>
    </w:p>
    <w:p w14:paraId="12550BD4" w14:textId="77777777" w:rsidR="00A2655F" w:rsidRPr="003A3018" w:rsidRDefault="00A2655F" w:rsidP="00A2655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2D76409" w14:textId="2400928B" w:rsidR="00BB73F1" w:rsidRPr="003A3018" w:rsidRDefault="003A3018" w:rsidP="00D87674">
      <w:pPr>
        <w:pStyle w:val="Paragraphedeliste"/>
        <w:numPr>
          <w:ilvl w:val="0"/>
          <w:numId w:val="2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Nguồn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nhân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3A3018">
        <w:rPr>
          <w:rFonts w:ascii="Arial" w:hAnsi="Arial" w:cs="Arial"/>
          <w:b/>
          <w:bCs/>
          <w:sz w:val="22"/>
          <w:szCs w:val="22"/>
        </w:rPr>
        <w:t>lực</w:t>
      </w:r>
      <w:proofErr w:type="spellEnd"/>
      <w:r w:rsidR="00A2655F" w:rsidRPr="003A3018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="00BA0BF9" w:rsidRPr="003A3018">
        <w:rPr>
          <w:rFonts w:ascii="Arial" w:hAnsi="Arial" w:cs="Arial"/>
          <w:sz w:val="22"/>
          <w:szCs w:val="22"/>
        </w:rPr>
        <w:t xml:space="preserve"> - 20</w:t>
      </w:r>
      <w:r w:rsidR="00BA0BF9" w:rsidRPr="003A301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3A3018">
        <w:rPr>
          <w:rFonts w:ascii="Arial" w:eastAsiaTheme="minorHAnsi" w:hAnsi="Arial" w:cs="Arial"/>
          <w:sz w:val="22"/>
          <w:szCs w:val="22"/>
          <w:lang w:eastAsia="en-US"/>
        </w:rPr>
        <w:t>điểm</w:t>
      </w:r>
      <w:proofErr w:type="spellEnd"/>
    </w:p>
    <w:p w14:paraId="49026C83" w14:textId="34A00872" w:rsidR="006E7D91" w:rsidRPr="003A3018" w:rsidRDefault="003A3018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Đội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ngũ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thực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hiện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và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giám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sát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trong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quá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trình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thi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công</w:t>
      </w:r>
      <w:proofErr w:type="spellEnd"/>
    </w:p>
    <w:p w14:paraId="4740A5D9" w14:textId="53B2FC1A" w:rsidR="00940CB4" w:rsidRPr="003A3018" w:rsidRDefault="003A3018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sz w:val="22"/>
          <w:szCs w:val="22"/>
        </w:rPr>
        <w:t>Nguồn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lực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nghiên</w:t>
      </w:r>
      <w:proofErr w:type="spellEnd"/>
      <w:r w:rsidRPr="003A301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sz w:val="22"/>
          <w:szCs w:val="22"/>
        </w:rPr>
        <w:t>cứu</w:t>
      </w:r>
      <w:proofErr w:type="spellEnd"/>
    </w:p>
    <w:p w14:paraId="569782B4" w14:textId="0F9B691E" w:rsidR="00A2655F" w:rsidRPr="003A3018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4DCAD989" w14:textId="77777777" w:rsidR="00A2655F" w:rsidRPr="003A3018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83681" w14:textId="74E1F4E2" w:rsidR="00A2655F" w:rsidRPr="003A3018" w:rsidRDefault="003A3018" w:rsidP="002B706D">
      <w:pPr>
        <w:pStyle w:val="TableParagraph"/>
        <w:numPr>
          <w:ilvl w:val="0"/>
          <w:numId w:val="24"/>
        </w:numPr>
        <w:spacing w:before="100" w:beforeAutospacing="1" w:after="100" w:afterAutospacing="1"/>
        <w:contextualSpacing/>
        <w:rPr>
          <w:rFonts w:ascii="Arial" w:hAnsi="Arial" w:cs="Arial"/>
        </w:rPr>
      </w:pP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Nguồn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lực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vật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chất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phân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bổ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cho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color w:val="000000"/>
          <w:lang w:eastAsia="fr-FR"/>
        </w:rPr>
        <w:t>dự</w:t>
      </w:r>
      <w:proofErr w:type="spellEnd"/>
      <w:r w:rsidRPr="003A3018">
        <w:rPr>
          <w:rFonts w:ascii="Arial" w:hAnsi="Arial" w:cs="Arial"/>
          <w:b/>
          <w:bCs/>
          <w:color w:val="000000"/>
          <w:lang w:eastAsia="fr-FR"/>
        </w:rPr>
        <w:t xml:space="preserve"> </w:t>
      </w:r>
      <w:proofErr w:type="spellStart"/>
      <w:proofErr w:type="gramStart"/>
      <w:r w:rsidRPr="003A3018">
        <w:rPr>
          <w:rFonts w:ascii="Arial" w:hAnsi="Arial" w:cs="Arial"/>
          <w:b/>
          <w:bCs/>
          <w:color w:val="000000"/>
          <w:lang w:eastAsia="fr-FR"/>
        </w:rPr>
        <w:t>án</w:t>
      </w:r>
      <w:proofErr w:type="spellEnd"/>
      <w:r w:rsidR="003C351A" w:rsidRPr="003A3018">
        <w:rPr>
          <w:rFonts w:ascii="Arial" w:hAnsi="Arial" w:cs="Arial"/>
        </w:rPr>
        <w:t>:</w:t>
      </w:r>
      <w:proofErr w:type="gramEnd"/>
      <w:r w:rsidR="003C351A" w:rsidRPr="003A3018">
        <w:rPr>
          <w:rFonts w:ascii="Arial" w:hAnsi="Arial" w:cs="Arial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Chất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lượng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nguồn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lực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vật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chất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dự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kiến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tại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công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proofErr w:type="spellStart"/>
      <w:r w:rsidRPr="003A3018">
        <w:rPr>
          <w:rFonts w:ascii="Arial" w:hAnsi="Arial" w:cs="Arial"/>
          <w:color w:val="000000"/>
          <w:lang w:eastAsia="fr-FR"/>
        </w:rPr>
        <w:t>trường</w:t>
      </w:r>
      <w:proofErr w:type="spellEnd"/>
      <w:r w:rsidRPr="003A3018">
        <w:rPr>
          <w:rFonts w:ascii="Arial" w:hAnsi="Arial" w:cs="Arial"/>
          <w:color w:val="000000"/>
          <w:lang w:eastAsia="fr-FR"/>
        </w:rPr>
        <w:t xml:space="preserve"> </w:t>
      </w:r>
      <w:r w:rsidR="003C351A" w:rsidRPr="003A3018">
        <w:rPr>
          <w:rFonts w:ascii="Arial" w:hAnsi="Arial" w:cs="Arial"/>
        </w:rPr>
        <w:t xml:space="preserve">- 10 </w:t>
      </w:r>
      <w:proofErr w:type="spellStart"/>
      <w:r w:rsidRPr="003A3018">
        <w:rPr>
          <w:rFonts w:ascii="Arial" w:hAnsi="Arial" w:cs="Arial"/>
        </w:rPr>
        <w:t>điểm</w:t>
      </w:r>
      <w:proofErr w:type="spellEnd"/>
      <w:r w:rsidR="00A2655F" w:rsidRPr="003A3018">
        <w:rPr>
          <w:rFonts w:ascii="Arial" w:hAnsi="Arial" w:cs="Arial"/>
        </w:rPr>
        <w:t xml:space="preserve"> </w:t>
      </w:r>
    </w:p>
    <w:p w14:paraId="109DE6FD" w14:textId="44488D08" w:rsidR="00A2655F" w:rsidRPr="003A3018" w:rsidRDefault="00A2655F" w:rsidP="00224D67">
      <w:pPr>
        <w:pStyle w:val="Default"/>
        <w:widowControl/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018">
        <w:rPr>
          <w:rFonts w:ascii="Arial" w:hAnsi="Arial" w:cs="Arial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5B12DB4A" w14:textId="77777777" w:rsidR="007F713B" w:rsidRPr="003A3018" w:rsidRDefault="007F713B" w:rsidP="00A2655F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</w:p>
    <w:p w14:paraId="7D7391B4" w14:textId="1E42B25D" w:rsidR="007F713B" w:rsidRPr="003A3018" w:rsidRDefault="003A3018" w:rsidP="00A2655F">
      <w:pPr>
        <w:pStyle w:val="Standard"/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Chữ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ký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và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con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dấu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của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A3018">
        <w:rPr>
          <w:rFonts w:ascii="Arial" w:hAnsi="Arial" w:cs="Arial"/>
          <w:b/>
          <w:bCs/>
          <w:sz w:val="22"/>
          <w:szCs w:val="22"/>
        </w:rPr>
        <w:t>công</w:t>
      </w:r>
      <w:proofErr w:type="spellEnd"/>
      <w:r w:rsidRPr="003A301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3A3018">
        <w:rPr>
          <w:rFonts w:ascii="Arial" w:hAnsi="Arial" w:cs="Arial"/>
          <w:b/>
          <w:bCs/>
          <w:sz w:val="22"/>
          <w:szCs w:val="22"/>
        </w:rPr>
        <w:t>ty</w:t>
      </w:r>
      <w:proofErr w:type="spellEnd"/>
      <w:r w:rsidR="007F713B" w:rsidRPr="003A3018">
        <w:rPr>
          <w:rFonts w:ascii="Arial" w:hAnsi="Arial" w:cs="Arial"/>
          <w:b/>
          <w:bCs/>
          <w:sz w:val="22"/>
          <w:szCs w:val="22"/>
        </w:rPr>
        <w:t>:</w:t>
      </w:r>
      <w:proofErr w:type="gramEnd"/>
    </w:p>
    <w:sectPr w:rsidR="007F713B" w:rsidRPr="003A3018" w:rsidSect="0082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3CCD" w14:textId="77777777" w:rsidR="009D1533" w:rsidRDefault="009D1533">
      <w:r>
        <w:separator/>
      </w:r>
    </w:p>
  </w:endnote>
  <w:endnote w:type="continuationSeparator" w:id="0">
    <w:p w14:paraId="6F1E4482" w14:textId="77777777" w:rsidR="009D1533" w:rsidRDefault="009D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DE180" w14:textId="77777777" w:rsidR="0002675F" w:rsidRDefault="000267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80D66C" w14:textId="77777777" w:rsidR="0002675F" w:rsidRDefault="000267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0842" w14:textId="19C67033" w:rsidR="0070615B" w:rsidRPr="00716A91" w:rsidRDefault="002C3857" w:rsidP="00256223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071"/>
        <w:tab w:val="right" w:pos="14004"/>
      </w:tabs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Báo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cáo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kỹ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thuật</w:t>
    </w:r>
    <w:proofErr w:type="spellEnd"/>
    <w:r w:rsidR="00E06873"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gói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thầu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="00FE435E">
      <w:rPr>
        <w:rFonts w:ascii="Arial" w:hAnsi="Arial" w:cs="Arial"/>
        <w:sz w:val="20"/>
        <w:szCs w:val="20"/>
      </w:rPr>
      <w:t xml:space="preserve">LFAY </w:t>
    </w:r>
    <w:proofErr w:type="spellStart"/>
    <w:r>
      <w:rPr>
        <w:rFonts w:ascii="Arial" w:hAnsi="Arial" w:cs="Arial"/>
        <w:sz w:val="20"/>
        <w:szCs w:val="20"/>
      </w:rPr>
      <w:t>tháng</w:t>
    </w:r>
    <w:proofErr w:type="spellEnd"/>
    <w:r>
      <w:rPr>
        <w:rFonts w:ascii="Arial" w:hAnsi="Arial" w:cs="Arial"/>
        <w:sz w:val="20"/>
        <w:szCs w:val="20"/>
      </w:rPr>
      <w:t xml:space="preserve"> 4/</w:t>
    </w:r>
    <w:r w:rsidR="00FE435E">
      <w:rPr>
        <w:rFonts w:ascii="Arial" w:hAnsi="Arial" w:cs="Arial"/>
        <w:sz w:val="20"/>
        <w:szCs w:val="20"/>
      </w:rPr>
      <w:t>202</w:t>
    </w:r>
    <w:r w:rsidR="00EB2650">
      <w:rPr>
        <w:rFonts w:ascii="Arial" w:hAnsi="Arial" w:cs="Arial"/>
        <w:sz w:val="20"/>
        <w:szCs w:val="20"/>
      </w:rPr>
      <w:t>5</w:t>
    </w:r>
    <w:r w:rsidR="0070615B" w:rsidRPr="00716A91">
      <w:rPr>
        <w:rFonts w:ascii="Arial" w:hAnsi="Arial" w:cs="Arial"/>
        <w:sz w:val="20"/>
        <w:szCs w:val="20"/>
      </w:rPr>
      <w:tab/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>PAGE   \* MERGEFORMAT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sz w:val="20"/>
        <w:szCs w:val="20"/>
      </w:rPr>
      <w:fldChar w:fldCharType="end"/>
    </w:r>
    <w:r w:rsidR="0070615B" w:rsidRPr="00716A91">
      <w:rPr>
        <w:rFonts w:ascii="Arial" w:hAnsi="Arial" w:cs="Arial"/>
        <w:sz w:val="20"/>
        <w:szCs w:val="20"/>
      </w:rPr>
      <w:t>/</w:t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 xml:space="preserve"> NUMPAGES   \* MERGEFORMAT 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noProof/>
        <w:sz w:val="20"/>
        <w:szCs w:val="20"/>
      </w:rPr>
      <w:fldChar w:fldCharType="end"/>
    </w:r>
  </w:p>
  <w:p w14:paraId="26897C88" w14:textId="77777777" w:rsidR="0002675F" w:rsidRPr="0002675F" w:rsidRDefault="0002675F"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B2FA" w14:textId="77777777" w:rsidR="002C3857" w:rsidRDefault="002C38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342DF" w14:textId="77777777" w:rsidR="009D1533" w:rsidRDefault="009D1533">
      <w:r>
        <w:separator/>
      </w:r>
    </w:p>
  </w:footnote>
  <w:footnote w:type="continuationSeparator" w:id="0">
    <w:p w14:paraId="557151CC" w14:textId="77777777" w:rsidR="009D1533" w:rsidRDefault="009D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8F44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15CCD8" w14:textId="77777777" w:rsidR="0002675F" w:rsidRDefault="0002675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6115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</w:p>
  <w:p w14:paraId="457D2384" w14:textId="06217F0A" w:rsidR="0002675F" w:rsidRPr="0070615B" w:rsidRDefault="006F2497" w:rsidP="006F2497">
    <w:pPr>
      <w:pStyle w:val="En-tte"/>
      <w:pBdr>
        <w:bottom w:val="single" w:sz="4" w:space="1" w:color="auto"/>
      </w:pBdr>
      <w:jc w:val="center"/>
      <w:rPr>
        <w:rFonts w:ascii="Calibri" w:hAnsi="Calibri"/>
        <w:sz w:val="22"/>
        <w:szCs w:val="22"/>
      </w:rPr>
    </w:pPr>
    <w:r w:rsidRPr="006F2497">
      <w:rPr>
        <w:rFonts w:ascii="Arial" w:eastAsia="Arial" w:hAnsi="Arial" w:cs="Arial"/>
      </w:rPr>
      <w:t>L</w:t>
    </w:r>
    <w:r w:rsidR="00555394">
      <w:rPr>
        <w:rFonts w:ascii="Arial" w:eastAsia="Arial" w:hAnsi="Arial" w:cs="Arial"/>
      </w:rPr>
      <w:t>FAY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8F29" w14:textId="5C931881" w:rsidR="005C3203" w:rsidRDefault="005C3203">
    <w:pPr>
      <w:pStyle w:val="En-tte"/>
    </w:pPr>
    <w:r>
      <w:rPr>
        <w:noProof/>
      </w:rPr>
      <w:drawing>
        <wp:inline distT="0" distB="0" distL="0" distR="0" wp14:anchorId="601E886F" wp14:editId="0E64F2C7">
          <wp:extent cx="2051148" cy="850790"/>
          <wp:effectExtent l="0" t="0" r="6350" b="6985"/>
          <wp:docPr id="282549724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49724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55" cy="86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en-US"/>
      </w:rPr>
      <w:drawing>
        <wp:inline distT="0" distB="0" distL="0" distR="0" wp14:anchorId="1C52ABB5" wp14:editId="2A91FA78">
          <wp:extent cx="1817702" cy="921385"/>
          <wp:effectExtent l="19050" t="0" r="11430" b="278765"/>
          <wp:docPr id="1715203695" name="Image 1715203695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03695" name="Image 1715203695" descr="Une image contenant texte, Police, blanc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41" cy="94208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21FFEE8" wp14:editId="7082CF4A">
          <wp:extent cx="1801368" cy="1133856"/>
          <wp:effectExtent l="0" t="0" r="8890" b="9525"/>
          <wp:docPr id="267135229" name="Image 267135229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35229" name="Image 267135229" descr="Une image contenant texte, Police, blanc, Graphiqu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C315607"/>
    <w:multiLevelType w:val="hybridMultilevel"/>
    <w:tmpl w:val="97701B1A"/>
    <w:lvl w:ilvl="0" w:tplc="D52A5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BAD"/>
    <w:multiLevelType w:val="multilevel"/>
    <w:tmpl w:val="156C1F52"/>
    <w:lvl w:ilvl="0">
      <w:start w:val="6"/>
      <w:numFmt w:val="decimal"/>
      <w:lvlText w:val="%1"/>
      <w:lvlJc w:val="left"/>
      <w:pPr>
        <w:ind w:left="741" w:hanging="43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41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26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1034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5" w15:restartNumberingAfterBreak="0">
    <w:nsid w:val="158E1D65"/>
    <w:multiLevelType w:val="hybridMultilevel"/>
    <w:tmpl w:val="CADE647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64630C"/>
    <w:multiLevelType w:val="hybridMultilevel"/>
    <w:tmpl w:val="5CDE3362"/>
    <w:lvl w:ilvl="0" w:tplc="AB461134">
      <w:start w:val="3"/>
      <w:numFmt w:val="bullet"/>
      <w:lvlText w:val="-"/>
      <w:lvlJc w:val="left"/>
      <w:pPr>
        <w:ind w:left="96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14B78A9"/>
    <w:multiLevelType w:val="hybridMultilevel"/>
    <w:tmpl w:val="983810A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F6978B5"/>
    <w:multiLevelType w:val="hybridMultilevel"/>
    <w:tmpl w:val="1A4298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181C57"/>
    <w:multiLevelType w:val="hybridMultilevel"/>
    <w:tmpl w:val="4BC2C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29B4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63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654E"/>
    <w:multiLevelType w:val="hybridMultilevel"/>
    <w:tmpl w:val="4F0E607A"/>
    <w:lvl w:ilvl="0" w:tplc="08F04116">
      <w:start w:val="3"/>
      <w:numFmt w:val="bullet"/>
      <w:pStyle w:val="Styl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53F"/>
    <w:multiLevelType w:val="hybridMultilevel"/>
    <w:tmpl w:val="4394FBFE"/>
    <w:lvl w:ilvl="0" w:tplc="47669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495"/>
    <w:multiLevelType w:val="hybridMultilevel"/>
    <w:tmpl w:val="635C5236"/>
    <w:lvl w:ilvl="0" w:tplc="363E5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7737"/>
    <w:multiLevelType w:val="hybridMultilevel"/>
    <w:tmpl w:val="76C8544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5E1051C"/>
    <w:multiLevelType w:val="hybridMultilevel"/>
    <w:tmpl w:val="50DE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C0D"/>
    <w:multiLevelType w:val="hybridMultilevel"/>
    <w:tmpl w:val="182CC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51E3"/>
    <w:multiLevelType w:val="hybridMultilevel"/>
    <w:tmpl w:val="5B680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3E7"/>
    <w:multiLevelType w:val="hybridMultilevel"/>
    <w:tmpl w:val="6CC414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1C1494"/>
    <w:multiLevelType w:val="hybridMultilevel"/>
    <w:tmpl w:val="4C943342"/>
    <w:lvl w:ilvl="0" w:tplc="67E89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37CA6"/>
    <w:multiLevelType w:val="hybridMultilevel"/>
    <w:tmpl w:val="828240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8E34A8"/>
    <w:multiLevelType w:val="hybridMultilevel"/>
    <w:tmpl w:val="870A23A4"/>
    <w:lvl w:ilvl="0" w:tplc="C6F2B9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2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B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1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EC8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4F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B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982819"/>
    <w:multiLevelType w:val="hybridMultilevel"/>
    <w:tmpl w:val="B58090BE"/>
    <w:lvl w:ilvl="0" w:tplc="5AE0A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E06EA"/>
    <w:multiLevelType w:val="hybridMultilevel"/>
    <w:tmpl w:val="FEB4FA8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9A00CC"/>
    <w:multiLevelType w:val="hybridMultilevel"/>
    <w:tmpl w:val="E620D89C"/>
    <w:lvl w:ilvl="0" w:tplc="DFC04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C5ADB"/>
    <w:multiLevelType w:val="hybridMultilevel"/>
    <w:tmpl w:val="8494829A"/>
    <w:lvl w:ilvl="0" w:tplc="C540BD74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96812"/>
    <w:multiLevelType w:val="multilevel"/>
    <w:tmpl w:val="E6E8D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1C70C6"/>
    <w:multiLevelType w:val="multilevel"/>
    <w:tmpl w:val="42CA90F8"/>
    <w:lvl w:ilvl="0">
      <w:start w:val="4"/>
      <w:numFmt w:val="bullet"/>
      <w:pStyle w:val="paragraphe3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7D294FE5"/>
    <w:multiLevelType w:val="hybridMultilevel"/>
    <w:tmpl w:val="8FF0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068E"/>
    <w:multiLevelType w:val="hybridMultilevel"/>
    <w:tmpl w:val="353A7A9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19"/>
  </w:num>
  <w:num w:numId="5">
    <w:abstractNumId w:val="15"/>
  </w:num>
  <w:num w:numId="6">
    <w:abstractNumId w:val="24"/>
  </w:num>
  <w:num w:numId="7">
    <w:abstractNumId w:val="17"/>
  </w:num>
  <w:num w:numId="8">
    <w:abstractNumId w:val="8"/>
  </w:num>
  <w:num w:numId="9">
    <w:abstractNumId w:val="22"/>
  </w:num>
  <w:num w:numId="10">
    <w:abstractNumId w:val="16"/>
  </w:num>
  <w:num w:numId="11">
    <w:abstractNumId w:val="14"/>
  </w:num>
  <w:num w:numId="12">
    <w:abstractNumId w:val="29"/>
  </w:num>
  <w:num w:numId="13">
    <w:abstractNumId w:val="18"/>
  </w:num>
  <w:num w:numId="14">
    <w:abstractNumId w:val="7"/>
  </w:num>
  <w:num w:numId="15">
    <w:abstractNumId w:val="28"/>
  </w:num>
  <w:num w:numId="16">
    <w:abstractNumId w:val="4"/>
  </w:num>
  <w:num w:numId="17">
    <w:abstractNumId w:val="11"/>
  </w:num>
  <w:num w:numId="18">
    <w:abstractNumId w:val="10"/>
  </w:num>
  <w:num w:numId="19">
    <w:abstractNumId w:val="5"/>
  </w:num>
  <w:num w:numId="20">
    <w:abstractNumId w:val="30"/>
  </w:num>
  <w:num w:numId="21">
    <w:abstractNumId w:val="3"/>
  </w:num>
  <w:num w:numId="22">
    <w:abstractNumId w:val="27"/>
  </w:num>
  <w:num w:numId="23">
    <w:abstractNumId w:val="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5"/>
  </w:num>
  <w:num w:numId="27">
    <w:abstractNumId w:val="23"/>
  </w:num>
  <w:num w:numId="28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C1"/>
    <w:rsid w:val="00000A77"/>
    <w:rsid w:val="00003A56"/>
    <w:rsid w:val="000076E3"/>
    <w:rsid w:val="000200D5"/>
    <w:rsid w:val="0002058D"/>
    <w:rsid w:val="00024FB3"/>
    <w:rsid w:val="0002675F"/>
    <w:rsid w:val="000327DD"/>
    <w:rsid w:val="0003557B"/>
    <w:rsid w:val="000369B3"/>
    <w:rsid w:val="00060D13"/>
    <w:rsid w:val="00061EC7"/>
    <w:rsid w:val="00075E7B"/>
    <w:rsid w:val="000806CF"/>
    <w:rsid w:val="00081D4C"/>
    <w:rsid w:val="0008541D"/>
    <w:rsid w:val="000A2E3E"/>
    <w:rsid w:val="000A3698"/>
    <w:rsid w:val="000A4A62"/>
    <w:rsid w:val="000A6B21"/>
    <w:rsid w:val="000A7D39"/>
    <w:rsid w:val="000B7706"/>
    <w:rsid w:val="000C0513"/>
    <w:rsid w:val="000C072E"/>
    <w:rsid w:val="000C1667"/>
    <w:rsid w:val="000D4E6F"/>
    <w:rsid w:val="000E1710"/>
    <w:rsid w:val="000E2B64"/>
    <w:rsid w:val="000E58CF"/>
    <w:rsid w:val="000E6840"/>
    <w:rsid w:val="000F33D2"/>
    <w:rsid w:val="000F3961"/>
    <w:rsid w:val="000F563D"/>
    <w:rsid w:val="000F62D8"/>
    <w:rsid w:val="000F6A9C"/>
    <w:rsid w:val="000F733E"/>
    <w:rsid w:val="00102265"/>
    <w:rsid w:val="00120AC1"/>
    <w:rsid w:val="00121FF9"/>
    <w:rsid w:val="0012696C"/>
    <w:rsid w:val="00130A37"/>
    <w:rsid w:val="0013718A"/>
    <w:rsid w:val="00140020"/>
    <w:rsid w:val="00147FEC"/>
    <w:rsid w:val="00151455"/>
    <w:rsid w:val="00161281"/>
    <w:rsid w:val="00162181"/>
    <w:rsid w:val="0016433D"/>
    <w:rsid w:val="00165F46"/>
    <w:rsid w:val="00167593"/>
    <w:rsid w:val="0017252A"/>
    <w:rsid w:val="001A1C6C"/>
    <w:rsid w:val="001A4523"/>
    <w:rsid w:val="001A45D6"/>
    <w:rsid w:val="001B21AC"/>
    <w:rsid w:val="001D2D72"/>
    <w:rsid w:val="001D5EEA"/>
    <w:rsid w:val="001E0629"/>
    <w:rsid w:val="001E085C"/>
    <w:rsid w:val="001E26A2"/>
    <w:rsid w:val="001E368A"/>
    <w:rsid w:val="001E3E60"/>
    <w:rsid w:val="001E4DC7"/>
    <w:rsid w:val="001F1F97"/>
    <w:rsid w:val="001F3D92"/>
    <w:rsid w:val="001F40BD"/>
    <w:rsid w:val="00203CF5"/>
    <w:rsid w:val="00205A32"/>
    <w:rsid w:val="00212466"/>
    <w:rsid w:val="00212B65"/>
    <w:rsid w:val="00214914"/>
    <w:rsid w:val="00215CD6"/>
    <w:rsid w:val="0021695B"/>
    <w:rsid w:val="00216EEC"/>
    <w:rsid w:val="00224D67"/>
    <w:rsid w:val="00234A34"/>
    <w:rsid w:val="0024321C"/>
    <w:rsid w:val="00244C62"/>
    <w:rsid w:val="002458B7"/>
    <w:rsid w:val="002533E8"/>
    <w:rsid w:val="002555B4"/>
    <w:rsid w:val="00256223"/>
    <w:rsid w:val="00264916"/>
    <w:rsid w:val="00264F60"/>
    <w:rsid w:val="00270D8F"/>
    <w:rsid w:val="00272ECB"/>
    <w:rsid w:val="00274011"/>
    <w:rsid w:val="00280A4A"/>
    <w:rsid w:val="00280D03"/>
    <w:rsid w:val="00281CB6"/>
    <w:rsid w:val="00294017"/>
    <w:rsid w:val="00294FEA"/>
    <w:rsid w:val="0029538C"/>
    <w:rsid w:val="00297D9F"/>
    <w:rsid w:val="002A2952"/>
    <w:rsid w:val="002A4C09"/>
    <w:rsid w:val="002B0221"/>
    <w:rsid w:val="002B204F"/>
    <w:rsid w:val="002B4E73"/>
    <w:rsid w:val="002B7222"/>
    <w:rsid w:val="002C3857"/>
    <w:rsid w:val="002D196E"/>
    <w:rsid w:val="002D7213"/>
    <w:rsid w:val="002E6DF4"/>
    <w:rsid w:val="002E7BD8"/>
    <w:rsid w:val="002F0D83"/>
    <w:rsid w:val="002F52E5"/>
    <w:rsid w:val="0030470B"/>
    <w:rsid w:val="00311089"/>
    <w:rsid w:val="00321410"/>
    <w:rsid w:val="00340041"/>
    <w:rsid w:val="00342B39"/>
    <w:rsid w:val="00352135"/>
    <w:rsid w:val="00354513"/>
    <w:rsid w:val="003567BB"/>
    <w:rsid w:val="00362352"/>
    <w:rsid w:val="003624B4"/>
    <w:rsid w:val="003921F2"/>
    <w:rsid w:val="00393206"/>
    <w:rsid w:val="00393425"/>
    <w:rsid w:val="0039618E"/>
    <w:rsid w:val="003A0E2D"/>
    <w:rsid w:val="003A3018"/>
    <w:rsid w:val="003A4EB6"/>
    <w:rsid w:val="003B1330"/>
    <w:rsid w:val="003B1A0F"/>
    <w:rsid w:val="003B72E5"/>
    <w:rsid w:val="003C07D0"/>
    <w:rsid w:val="003C34F7"/>
    <w:rsid w:val="003C351A"/>
    <w:rsid w:val="003C3A9F"/>
    <w:rsid w:val="003D3C96"/>
    <w:rsid w:val="003D460F"/>
    <w:rsid w:val="003D4630"/>
    <w:rsid w:val="003E1968"/>
    <w:rsid w:val="003E2179"/>
    <w:rsid w:val="003F32B5"/>
    <w:rsid w:val="003F6973"/>
    <w:rsid w:val="00404826"/>
    <w:rsid w:val="00415FF1"/>
    <w:rsid w:val="00416F6C"/>
    <w:rsid w:val="00425FF0"/>
    <w:rsid w:val="004337A9"/>
    <w:rsid w:val="0043415D"/>
    <w:rsid w:val="0044286E"/>
    <w:rsid w:val="00455446"/>
    <w:rsid w:val="00462E17"/>
    <w:rsid w:val="00464466"/>
    <w:rsid w:val="00470B12"/>
    <w:rsid w:val="00480115"/>
    <w:rsid w:val="00484334"/>
    <w:rsid w:val="00490542"/>
    <w:rsid w:val="004935B5"/>
    <w:rsid w:val="00495F0F"/>
    <w:rsid w:val="0049611D"/>
    <w:rsid w:val="00496264"/>
    <w:rsid w:val="004A06EB"/>
    <w:rsid w:val="004A3175"/>
    <w:rsid w:val="004A318D"/>
    <w:rsid w:val="004A67E3"/>
    <w:rsid w:val="004C257C"/>
    <w:rsid w:val="004C54FF"/>
    <w:rsid w:val="004C779C"/>
    <w:rsid w:val="004D2EA3"/>
    <w:rsid w:val="004D33BB"/>
    <w:rsid w:val="004F0411"/>
    <w:rsid w:val="004F1083"/>
    <w:rsid w:val="004F6663"/>
    <w:rsid w:val="005011A5"/>
    <w:rsid w:val="00504652"/>
    <w:rsid w:val="0050544C"/>
    <w:rsid w:val="00507672"/>
    <w:rsid w:val="00510B7D"/>
    <w:rsid w:val="00523270"/>
    <w:rsid w:val="00523CC3"/>
    <w:rsid w:val="00523EFE"/>
    <w:rsid w:val="00534B96"/>
    <w:rsid w:val="00534DE4"/>
    <w:rsid w:val="00535183"/>
    <w:rsid w:val="00541061"/>
    <w:rsid w:val="00542CC3"/>
    <w:rsid w:val="005453E0"/>
    <w:rsid w:val="00546AA9"/>
    <w:rsid w:val="00555394"/>
    <w:rsid w:val="005579CD"/>
    <w:rsid w:val="00560B71"/>
    <w:rsid w:val="00572D61"/>
    <w:rsid w:val="0057628C"/>
    <w:rsid w:val="005818E4"/>
    <w:rsid w:val="00581F71"/>
    <w:rsid w:val="0058575D"/>
    <w:rsid w:val="00586B61"/>
    <w:rsid w:val="0059035D"/>
    <w:rsid w:val="00591988"/>
    <w:rsid w:val="00594B75"/>
    <w:rsid w:val="00596D74"/>
    <w:rsid w:val="005A1097"/>
    <w:rsid w:val="005A30BE"/>
    <w:rsid w:val="005A43DC"/>
    <w:rsid w:val="005A4B51"/>
    <w:rsid w:val="005B1CFB"/>
    <w:rsid w:val="005B4224"/>
    <w:rsid w:val="005B7B3B"/>
    <w:rsid w:val="005C3203"/>
    <w:rsid w:val="005C5215"/>
    <w:rsid w:val="005C6A45"/>
    <w:rsid w:val="005D2A65"/>
    <w:rsid w:val="005D3515"/>
    <w:rsid w:val="005E0A09"/>
    <w:rsid w:val="005E30F9"/>
    <w:rsid w:val="005E6FCC"/>
    <w:rsid w:val="005F1331"/>
    <w:rsid w:val="005F1EE9"/>
    <w:rsid w:val="005F39C7"/>
    <w:rsid w:val="00600DFE"/>
    <w:rsid w:val="006012E1"/>
    <w:rsid w:val="00610474"/>
    <w:rsid w:val="00610F2D"/>
    <w:rsid w:val="006242DB"/>
    <w:rsid w:val="006262CE"/>
    <w:rsid w:val="006305F4"/>
    <w:rsid w:val="006332BB"/>
    <w:rsid w:val="006361BC"/>
    <w:rsid w:val="00640734"/>
    <w:rsid w:val="00653972"/>
    <w:rsid w:val="00660CEA"/>
    <w:rsid w:val="00661BB2"/>
    <w:rsid w:val="00662B7D"/>
    <w:rsid w:val="0066377A"/>
    <w:rsid w:val="006642B0"/>
    <w:rsid w:val="006758C6"/>
    <w:rsid w:val="006766E6"/>
    <w:rsid w:val="00682F55"/>
    <w:rsid w:val="00683B13"/>
    <w:rsid w:val="006845B5"/>
    <w:rsid w:val="00690DCD"/>
    <w:rsid w:val="00693592"/>
    <w:rsid w:val="00694435"/>
    <w:rsid w:val="006B1FAA"/>
    <w:rsid w:val="006B3D38"/>
    <w:rsid w:val="006B553E"/>
    <w:rsid w:val="006B6229"/>
    <w:rsid w:val="006B66C2"/>
    <w:rsid w:val="006D17AD"/>
    <w:rsid w:val="006D2BFD"/>
    <w:rsid w:val="006D7976"/>
    <w:rsid w:val="006E121E"/>
    <w:rsid w:val="006E7D91"/>
    <w:rsid w:val="006F0DFB"/>
    <w:rsid w:val="006F2497"/>
    <w:rsid w:val="00701B94"/>
    <w:rsid w:val="0070615B"/>
    <w:rsid w:val="00711CAA"/>
    <w:rsid w:val="00716A91"/>
    <w:rsid w:val="00716B12"/>
    <w:rsid w:val="00721313"/>
    <w:rsid w:val="00734D9C"/>
    <w:rsid w:val="00740E6D"/>
    <w:rsid w:val="00741DA5"/>
    <w:rsid w:val="007427A7"/>
    <w:rsid w:val="00743733"/>
    <w:rsid w:val="00754C69"/>
    <w:rsid w:val="0075708F"/>
    <w:rsid w:val="007575D4"/>
    <w:rsid w:val="0076008E"/>
    <w:rsid w:val="0077169B"/>
    <w:rsid w:val="007725E4"/>
    <w:rsid w:val="00784B62"/>
    <w:rsid w:val="0079162F"/>
    <w:rsid w:val="00794FDD"/>
    <w:rsid w:val="0079648B"/>
    <w:rsid w:val="007A35DC"/>
    <w:rsid w:val="007B18AB"/>
    <w:rsid w:val="007B299C"/>
    <w:rsid w:val="007B6CF3"/>
    <w:rsid w:val="007B709E"/>
    <w:rsid w:val="007C62B9"/>
    <w:rsid w:val="007E3643"/>
    <w:rsid w:val="007E7508"/>
    <w:rsid w:val="007F106C"/>
    <w:rsid w:val="007F1BB3"/>
    <w:rsid w:val="007F1E26"/>
    <w:rsid w:val="007F558E"/>
    <w:rsid w:val="007F6515"/>
    <w:rsid w:val="007F713B"/>
    <w:rsid w:val="00801BE6"/>
    <w:rsid w:val="00805812"/>
    <w:rsid w:val="00806C6C"/>
    <w:rsid w:val="00807537"/>
    <w:rsid w:val="00826A0B"/>
    <w:rsid w:val="008301B3"/>
    <w:rsid w:val="00830C60"/>
    <w:rsid w:val="00833F0A"/>
    <w:rsid w:val="008359B3"/>
    <w:rsid w:val="00836E33"/>
    <w:rsid w:val="008611F8"/>
    <w:rsid w:val="00867848"/>
    <w:rsid w:val="00870841"/>
    <w:rsid w:val="008710FE"/>
    <w:rsid w:val="008827B7"/>
    <w:rsid w:val="0088388E"/>
    <w:rsid w:val="00883DEA"/>
    <w:rsid w:val="008853F4"/>
    <w:rsid w:val="00886182"/>
    <w:rsid w:val="008865F9"/>
    <w:rsid w:val="00893523"/>
    <w:rsid w:val="00894812"/>
    <w:rsid w:val="00894B97"/>
    <w:rsid w:val="008A18E6"/>
    <w:rsid w:val="008A1CB1"/>
    <w:rsid w:val="008A4743"/>
    <w:rsid w:val="008A7251"/>
    <w:rsid w:val="008B152A"/>
    <w:rsid w:val="008B7B8B"/>
    <w:rsid w:val="008C056A"/>
    <w:rsid w:val="008D3390"/>
    <w:rsid w:val="008D5DA6"/>
    <w:rsid w:val="008D761B"/>
    <w:rsid w:val="008E09B5"/>
    <w:rsid w:val="008F3B7B"/>
    <w:rsid w:val="008F467D"/>
    <w:rsid w:val="008F5038"/>
    <w:rsid w:val="008F6B80"/>
    <w:rsid w:val="00910784"/>
    <w:rsid w:val="00922C93"/>
    <w:rsid w:val="00926A1D"/>
    <w:rsid w:val="00926C82"/>
    <w:rsid w:val="009336CE"/>
    <w:rsid w:val="00940CB4"/>
    <w:rsid w:val="009479F1"/>
    <w:rsid w:val="009544CA"/>
    <w:rsid w:val="0095508A"/>
    <w:rsid w:val="00956139"/>
    <w:rsid w:val="00956369"/>
    <w:rsid w:val="00961C6F"/>
    <w:rsid w:val="00965F2C"/>
    <w:rsid w:val="00966D8E"/>
    <w:rsid w:val="00967390"/>
    <w:rsid w:val="00977C77"/>
    <w:rsid w:val="00984DA5"/>
    <w:rsid w:val="00994A7D"/>
    <w:rsid w:val="00997237"/>
    <w:rsid w:val="009A0315"/>
    <w:rsid w:val="009A291C"/>
    <w:rsid w:val="009A3077"/>
    <w:rsid w:val="009B3103"/>
    <w:rsid w:val="009B4238"/>
    <w:rsid w:val="009B4B9B"/>
    <w:rsid w:val="009B6E82"/>
    <w:rsid w:val="009B6FEC"/>
    <w:rsid w:val="009C4251"/>
    <w:rsid w:val="009D1533"/>
    <w:rsid w:val="009D583A"/>
    <w:rsid w:val="009D67D3"/>
    <w:rsid w:val="009E3CAC"/>
    <w:rsid w:val="009F0B13"/>
    <w:rsid w:val="009F1845"/>
    <w:rsid w:val="00A03518"/>
    <w:rsid w:val="00A04AE0"/>
    <w:rsid w:val="00A06648"/>
    <w:rsid w:val="00A073D1"/>
    <w:rsid w:val="00A16068"/>
    <w:rsid w:val="00A2447E"/>
    <w:rsid w:val="00A24A3D"/>
    <w:rsid w:val="00A25F04"/>
    <w:rsid w:val="00A2655F"/>
    <w:rsid w:val="00A270C7"/>
    <w:rsid w:val="00A3471E"/>
    <w:rsid w:val="00A35061"/>
    <w:rsid w:val="00A35AA5"/>
    <w:rsid w:val="00A369A7"/>
    <w:rsid w:val="00A4442C"/>
    <w:rsid w:val="00A45678"/>
    <w:rsid w:val="00A62A4D"/>
    <w:rsid w:val="00A6350A"/>
    <w:rsid w:val="00A76870"/>
    <w:rsid w:val="00A76FBF"/>
    <w:rsid w:val="00A87444"/>
    <w:rsid w:val="00A924DC"/>
    <w:rsid w:val="00AA110D"/>
    <w:rsid w:val="00AA3795"/>
    <w:rsid w:val="00AA4213"/>
    <w:rsid w:val="00AA7BF4"/>
    <w:rsid w:val="00AB01EE"/>
    <w:rsid w:val="00AC4FF4"/>
    <w:rsid w:val="00AC5C9D"/>
    <w:rsid w:val="00AD0873"/>
    <w:rsid w:val="00AD4297"/>
    <w:rsid w:val="00AE1798"/>
    <w:rsid w:val="00AE40AE"/>
    <w:rsid w:val="00AE5FD3"/>
    <w:rsid w:val="00AE7160"/>
    <w:rsid w:val="00AF1199"/>
    <w:rsid w:val="00AF643E"/>
    <w:rsid w:val="00B00E50"/>
    <w:rsid w:val="00B04136"/>
    <w:rsid w:val="00B04B2F"/>
    <w:rsid w:val="00B078FF"/>
    <w:rsid w:val="00B159C5"/>
    <w:rsid w:val="00B15BA4"/>
    <w:rsid w:val="00B1630B"/>
    <w:rsid w:val="00B16D55"/>
    <w:rsid w:val="00B1747A"/>
    <w:rsid w:val="00B17488"/>
    <w:rsid w:val="00B20FA0"/>
    <w:rsid w:val="00B235D1"/>
    <w:rsid w:val="00B261FE"/>
    <w:rsid w:val="00B26FEE"/>
    <w:rsid w:val="00B31820"/>
    <w:rsid w:val="00B343D9"/>
    <w:rsid w:val="00B34A32"/>
    <w:rsid w:val="00B37708"/>
    <w:rsid w:val="00B4204B"/>
    <w:rsid w:val="00B520BD"/>
    <w:rsid w:val="00B55C9D"/>
    <w:rsid w:val="00B6061C"/>
    <w:rsid w:val="00B63F78"/>
    <w:rsid w:val="00B7095E"/>
    <w:rsid w:val="00B7376A"/>
    <w:rsid w:val="00B74A07"/>
    <w:rsid w:val="00B7648A"/>
    <w:rsid w:val="00B809D5"/>
    <w:rsid w:val="00B83887"/>
    <w:rsid w:val="00B85596"/>
    <w:rsid w:val="00BA013B"/>
    <w:rsid w:val="00BA0BF9"/>
    <w:rsid w:val="00BB6B45"/>
    <w:rsid w:val="00BB73F1"/>
    <w:rsid w:val="00BC3039"/>
    <w:rsid w:val="00BD16AE"/>
    <w:rsid w:val="00BE3013"/>
    <w:rsid w:val="00BE368D"/>
    <w:rsid w:val="00BE3BB1"/>
    <w:rsid w:val="00BE6D43"/>
    <w:rsid w:val="00BF1BE7"/>
    <w:rsid w:val="00BF5D01"/>
    <w:rsid w:val="00C013AD"/>
    <w:rsid w:val="00C01757"/>
    <w:rsid w:val="00C05246"/>
    <w:rsid w:val="00C05991"/>
    <w:rsid w:val="00C123D7"/>
    <w:rsid w:val="00C12680"/>
    <w:rsid w:val="00C1514F"/>
    <w:rsid w:val="00C16AB9"/>
    <w:rsid w:val="00C22228"/>
    <w:rsid w:val="00C22DCE"/>
    <w:rsid w:val="00C24C3D"/>
    <w:rsid w:val="00C26724"/>
    <w:rsid w:val="00C34624"/>
    <w:rsid w:val="00C34F52"/>
    <w:rsid w:val="00C35277"/>
    <w:rsid w:val="00C41886"/>
    <w:rsid w:val="00C50EA4"/>
    <w:rsid w:val="00C56BF1"/>
    <w:rsid w:val="00C57928"/>
    <w:rsid w:val="00C61B30"/>
    <w:rsid w:val="00C643F4"/>
    <w:rsid w:val="00C644B5"/>
    <w:rsid w:val="00C72E9D"/>
    <w:rsid w:val="00C76FC0"/>
    <w:rsid w:val="00C81A52"/>
    <w:rsid w:val="00C85897"/>
    <w:rsid w:val="00C87F98"/>
    <w:rsid w:val="00C94775"/>
    <w:rsid w:val="00CA1948"/>
    <w:rsid w:val="00CB4B24"/>
    <w:rsid w:val="00CB50EB"/>
    <w:rsid w:val="00CC030C"/>
    <w:rsid w:val="00CC41DC"/>
    <w:rsid w:val="00CC5FBF"/>
    <w:rsid w:val="00CC660A"/>
    <w:rsid w:val="00CD339B"/>
    <w:rsid w:val="00CD40B0"/>
    <w:rsid w:val="00CE0F56"/>
    <w:rsid w:val="00CE3922"/>
    <w:rsid w:val="00CE3B1B"/>
    <w:rsid w:val="00CE4CCE"/>
    <w:rsid w:val="00CF1CC2"/>
    <w:rsid w:val="00CF1FB7"/>
    <w:rsid w:val="00D0397C"/>
    <w:rsid w:val="00D04743"/>
    <w:rsid w:val="00D05117"/>
    <w:rsid w:val="00D0751B"/>
    <w:rsid w:val="00D12E08"/>
    <w:rsid w:val="00D171AE"/>
    <w:rsid w:val="00D26B70"/>
    <w:rsid w:val="00D33129"/>
    <w:rsid w:val="00D35629"/>
    <w:rsid w:val="00D459F3"/>
    <w:rsid w:val="00D468D6"/>
    <w:rsid w:val="00D514E8"/>
    <w:rsid w:val="00D54111"/>
    <w:rsid w:val="00D547F4"/>
    <w:rsid w:val="00D6006F"/>
    <w:rsid w:val="00D62AAD"/>
    <w:rsid w:val="00D665FD"/>
    <w:rsid w:val="00D84C94"/>
    <w:rsid w:val="00D87674"/>
    <w:rsid w:val="00D96C17"/>
    <w:rsid w:val="00DA2B66"/>
    <w:rsid w:val="00DA58F0"/>
    <w:rsid w:val="00DA7097"/>
    <w:rsid w:val="00DB7744"/>
    <w:rsid w:val="00DC0262"/>
    <w:rsid w:val="00DC18D5"/>
    <w:rsid w:val="00DC788E"/>
    <w:rsid w:val="00DC7C30"/>
    <w:rsid w:val="00DD073D"/>
    <w:rsid w:val="00DD0C8D"/>
    <w:rsid w:val="00DD1443"/>
    <w:rsid w:val="00DD23AB"/>
    <w:rsid w:val="00DE048C"/>
    <w:rsid w:val="00DE0AA9"/>
    <w:rsid w:val="00DE18D8"/>
    <w:rsid w:val="00DE39CB"/>
    <w:rsid w:val="00E040D5"/>
    <w:rsid w:val="00E04D91"/>
    <w:rsid w:val="00E06531"/>
    <w:rsid w:val="00E06873"/>
    <w:rsid w:val="00E17E8B"/>
    <w:rsid w:val="00E2083C"/>
    <w:rsid w:val="00E208D8"/>
    <w:rsid w:val="00E2263C"/>
    <w:rsid w:val="00E30743"/>
    <w:rsid w:val="00E31752"/>
    <w:rsid w:val="00E31C2D"/>
    <w:rsid w:val="00E32C96"/>
    <w:rsid w:val="00E350FB"/>
    <w:rsid w:val="00E40159"/>
    <w:rsid w:val="00E415AF"/>
    <w:rsid w:val="00E4471D"/>
    <w:rsid w:val="00E51AC7"/>
    <w:rsid w:val="00E61C60"/>
    <w:rsid w:val="00E63804"/>
    <w:rsid w:val="00E63A78"/>
    <w:rsid w:val="00E63AB5"/>
    <w:rsid w:val="00E8015F"/>
    <w:rsid w:val="00E80CFF"/>
    <w:rsid w:val="00E86446"/>
    <w:rsid w:val="00E87A73"/>
    <w:rsid w:val="00E94CD1"/>
    <w:rsid w:val="00EA7E06"/>
    <w:rsid w:val="00EB2650"/>
    <w:rsid w:val="00EC1C93"/>
    <w:rsid w:val="00EC480E"/>
    <w:rsid w:val="00ED276C"/>
    <w:rsid w:val="00EE4E7A"/>
    <w:rsid w:val="00EF1DC2"/>
    <w:rsid w:val="00EF5585"/>
    <w:rsid w:val="00F004E3"/>
    <w:rsid w:val="00F01A89"/>
    <w:rsid w:val="00F03004"/>
    <w:rsid w:val="00F07A3B"/>
    <w:rsid w:val="00F15927"/>
    <w:rsid w:val="00F175EA"/>
    <w:rsid w:val="00F202CC"/>
    <w:rsid w:val="00F221F6"/>
    <w:rsid w:val="00F358EA"/>
    <w:rsid w:val="00F470DE"/>
    <w:rsid w:val="00F53B86"/>
    <w:rsid w:val="00F5421A"/>
    <w:rsid w:val="00F60168"/>
    <w:rsid w:val="00F6078C"/>
    <w:rsid w:val="00F6267E"/>
    <w:rsid w:val="00F678FF"/>
    <w:rsid w:val="00F717B8"/>
    <w:rsid w:val="00F72131"/>
    <w:rsid w:val="00F76D8C"/>
    <w:rsid w:val="00F8231C"/>
    <w:rsid w:val="00F9251B"/>
    <w:rsid w:val="00F97796"/>
    <w:rsid w:val="00FA1DE5"/>
    <w:rsid w:val="00FA28E6"/>
    <w:rsid w:val="00FA763A"/>
    <w:rsid w:val="00FB167A"/>
    <w:rsid w:val="00FB40E8"/>
    <w:rsid w:val="00FB6AC1"/>
    <w:rsid w:val="00FB7C02"/>
    <w:rsid w:val="00FC144F"/>
    <w:rsid w:val="00FC1779"/>
    <w:rsid w:val="00FC51B6"/>
    <w:rsid w:val="00FC5D26"/>
    <w:rsid w:val="00FC631B"/>
    <w:rsid w:val="00FD2987"/>
    <w:rsid w:val="00FD4912"/>
    <w:rsid w:val="00FD585B"/>
    <w:rsid w:val="00FE0054"/>
    <w:rsid w:val="00FE0578"/>
    <w:rsid w:val="00FE1221"/>
    <w:rsid w:val="00FE4200"/>
    <w:rsid w:val="00FE435E"/>
    <w:rsid w:val="00FE48CA"/>
    <w:rsid w:val="00FE65F1"/>
    <w:rsid w:val="00FF18CF"/>
    <w:rsid w:val="00FF332C"/>
    <w:rsid w:val="00FF395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C3902"/>
  <w15:docId w15:val="{853F95B1-9038-4A8A-9B02-B51D7B4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aliases w:val="numeroté  1.,numeroté  1. Car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aliases w:val="numéroté  1.1.,Arial 12 Fett Kursiv,H2,Titre 21,t2.T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bCs/>
    </w:rPr>
  </w:style>
  <w:style w:type="paragraph" w:styleId="Titre3">
    <w:name w:val="heading 3"/>
    <w:aliases w:val="numéroté  1.1.1,numéroté  1.1.11,numéroté  1.1.12,numéroté  1.1.111,numéroté  1.1.13,numéroté  1.1.112,numéroté  1.1.14,numéroté  1.1.113,numéroté  1.1.121,numéroté  1.1.1111,numéroté  1.1.131,numéroté  1.1.1121,numéroté  1.1.15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aliases w:val="numéroté  1.1.1.1.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  <w:szCs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0"/>
      </w:tabs>
      <w:autoSpaceDE w:val="0"/>
      <w:autoSpaceDN w:val="0"/>
      <w:ind w:left="567"/>
      <w:jc w:val="both"/>
      <w:outlineLvl w:val="6"/>
    </w:pPr>
    <w:rPr>
      <w:sz w:val="22"/>
      <w:szCs w:val="19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Cs/>
      <w:szCs w:val="20"/>
      <w:lang w:val="en-GB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b/>
      <w:bCs/>
      <w:i/>
      <w:iCs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CG Times (W1)" w:hAnsi="CG Times (W1)"/>
      <w:b/>
      <w:sz w:val="32"/>
      <w:szCs w:val="20"/>
    </w:rPr>
  </w:style>
  <w:style w:type="paragraph" w:styleId="Corpsdetexte2">
    <w:name w:val="Body Text 2"/>
    <w:basedOn w:val="Normal"/>
    <w:pPr>
      <w:jc w:val="both"/>
    </w:pPr>
  </w:style>
  <w:style w:type="paragraph" w:styleId="Retraitcorpsdetexte">
    <w:name w:val="Body Text Indent"/>
    <w:basedOn w:val="Normal"/>
    <w:pPr>
      <w:ind w:left="360"/>
      <w:jc w:val="both"/>
    </w:pPr>
  </w:style>
  <w:style w:type="character" w:styleId="Lienhypertexte">
    <w:name w:val="Hyperlink"/>
    <w:rPr>
      <w:color w:val="0000FF"/>
      <w:u w:val="single"/>
    </w:rPr>
  </w:style>
  <w:style w:type="paragraph" w:customStyle="1" w:styleId="CarCarCar">
    <w:name w:val="Car Car Car"/>
    <w:basedOn w:val="Normal"/>
    <w:rsid w:val="00CE0F56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debulles">
    <w:name w:val="Balloon Text"/>
    <w:basedOn w:val="Normal"/>
    <w:semiHidden/>
    <w:rsid w:val="00FA1DE5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rsid w:val="00826A0B"/>
    <w:pPr>
      <w:widowControl w:val="0"/>
      <w:suppressAutoHyphens/>
      <w:autoSpaceDE w:val="0"/>
      <w:spacing w:line="276" w:lineRule="atLeast"/>
    </w:pPr>
    <w:rPr>
      <w:rFonts w:ascii="Times New Roman PS" w:hAnsi="Times New Roman PS"/>
      <w:lang w:eastAsia="ar-SA"/>
    </w:rPr>
  </w:style>
  <w:style w:type="paragraph" w:customStyle="1" w:styleId="Default">
    <w:name w:val="Default"/>
    <w:basedOn w:val="Normal"/>
    <w:rsid w:val="00826A0B"/>
    <w:pPr>
      <w:widowControl w:val="0"/>
      <w:suppressAutoHyphens/>
      <w:autoSpaceDE w:val="0"/>
    </w:pPr>
    <w:rPr>
      <w:rFonts w:ascii="Times New Roman PS" w:hAnsi="Times New Roman PS"/>
      <w:color w:val="000000"/>
      <w:lang w:eastAsia="ar-SA"/>
    </w:rPr>
  </w:style>
  <w:style w:type="paragraph" w:customStyle="1" w:styleId="CM78">
    <w:name w:val="CM78"/>
    <w:basedOn w:val="Default"/>
    <w:next w:val="Default"/>
    <w:rsid w:val="00826A0B"/>
    <w:pPr>
      <w:spacing w:after="278"/>
    </w:pPr>
    <w:rPr>
      <w:color w:val="auto"/>
    </w:rPr>
  </w:style>
  <w:style w:type="table" w:styleId="Grilledutableau">
    <w:name w:val="Table Grid"/>
    <w:basedOn w:val="TableauNormal"/>
    <w:uiPriority w:val="59"/>
    <w:rsid w:val="00826A0B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5">
    <w:name w:val="CM75"/>
    <w:basedOn w:val="Default"/>
    <w:next w:val="Default"/>
    <w:rsid w:val="00B7376A"/>
    <w:pPr>
      <w:spacing w:after="553"/>
    </w:pPr>
    <w:rPr>
      <w:color w:val="auto"/>
    </w:rPr>
  </w:style>
  <w:style w:type="paragraph" w:customStyle="1" w:styleId="CM81">
    <w:name w:val="CM81"/>
    <w:basedOn w:val="Default"/>
    <w:next w:val="Default"/>
    <w:rsid w:val="008C056A"/>
    <w:pPr>
      <w:spacing w:after="443"/>
    </w:pPr>
    <w:rPr>
      <w:color w:val="auto"/>
    </w:rPr>
  </w:style>
  <w:style w:type="paragraph" w:customStyle="1" w:styleId="CM82">
    <w:name w:val="CM82"/>
    <w:basedOn w:val="Default"/>
    <w:next w:val="Default"/>
    <w:rsid w:val="006758C6"/>
    <w:pPr>
      <w:spacing w:after="663"/>
    </w:pPr>
    <w:rPr>
      <w:color w:val="auto"/>
    </w:rPr>
  </w:style>
  <w:style w:type="paragraph" w:styleId="Paragraphedeliste">
    <w:name w:val="List Paragraph"/>
    <w:basedOn w:val="Normal"/>
    <w:link w:val="ParagraphedelisteCar"/>
    <w:uiPriority w:val="34"/>
    <w:qFormat/>
    <w:rsid w:val="00806C6C"/>
    <w:pPr>
      <w:ind w:left="708"/>
    </w:pPr>
  </w:style>
  <w:style w:type="character" w:styleId="Marquedecommentaire">
    <w:name w:val="annotation reference"/>
    <w:uiPriority w:val="99"/>
    <w:rsid w:val="00297D9F"/>
    <w:rPr>
      <w:rFonts w:cs="Times New Roman"/>
      <w:sz w:val="16"/>
      <w:szCs w:val="16"/>
    </w:rPr>
  </w:style>
  <w:style w:type="paragraph" w:customStyle="1" w:styleId="Corpsdetexte21">
    <w:name w:val="Corps de texte 21"/>
    <w:basedOn w:val="Normal"/>
    <w:rsid w:val="00A76FBF"/>
    <w:pPr>
      <w:suppressAutoHyphens/>
      <w:jc w:val="both"/>
    </w:pPr>
    <w:rPr>
      <w:rFonts w:ascii="Arial Narrow" w:eastAsia="MS Mincho" w:hAnsi="Arial Narrow" w:cs="Arial Narrow"/>
      <w:lang w:val="fr-CA" w:eastAsia="zh-CN"/>
    </w:rPr>
  </w:style>
  <w:style w:type="character" w:styleId="Lienhypertextesuivivisit">
    <w:name w:val="FollowedHyperlink"/>
    <w:rsid w:val="00A76FBF"/>
    <w:rPr>
      <w:color w:val="954F72"/>
      <w:u w:val="single"/>
    </w:rPr>
  </w:style>
  <w:style w:type="character" w:customStyle="1" w:styleId="PieddepageCar">
    <w:name w:val="Pied de page Car"/>
    <w:link w:val="Pieddepage"/>
    <w:uiPriority w:val="99"/>
    <w:rsid w:val="0070615B"/>
    <w:rPr>
      <w:sz w:val="24"/>
      <w:szCs w:val="24"/>
    </w:rPr>
  </w:style>
  <w:style w:type="paragraph" w:styleId="Retraitnormal">
    <w:name w:val="Normal Indent"/>
    <w:aliases w:val="Normal List"/>
    <w:basedOn w:val="Normal"/>
    <w:rsid w:val="004935B5"/>
    <w:pPr>
      <w:ind w:left="708"/>
    </w:pPr>
    <w:rPr>
      <w:rFonts w:ascii="CG Times (W1)" w:hAnsi="CG Times (W1)" w:cs="CG Times (W1)"/>
      <w:sz w:val="20"/>
      <w:szCs w:val="20"/>
    </w:rPr>
  </w:style>
  <w:style w:type="paragraph" w:customStyle="1" w:styleId="Style1">
    <w:name w:val="Style1"/>
    <w:basedOn w:val="Normal"/>
    <w:rsid w:val="00256223"/>
    <w:pPr>
      <w:numPr>
        <w:numId w:val="1"/>
      </w:numPr>
      <w:tabs>
        <w:tab w:val="left" w:pos="8640"/>
      </w:tabs>
      <w:suppressAutoHyphens/>
      <w:spacing w:before="60" w:line="300" w:lineRule="atLeast"/>
      <w:ind w:left="0" w:right="1201" w:firstLine="0"/>
    </w:pPr>
    <w:rPr>
      <w:rFonts w:eastAsia="Arial"/>
      <w:lang w:eastAsia="ar-SA"/>
    </w:rPr>
  </w:style>
  <w:style w:type="paragraph" w:customStyle="1" w:styleId="Style2">
    <w:name w:val="Style2"/>
    <w:basedOn w:val="Corpsdetexte"/>
    <w:rsid w:val="00256223"/>
    <w:pPr>
      <w:suppressAutoHyphens/>
      <w:spacing w:after="120"/>
    </w:pPr>
    <w:rPr>
      <w:rFonts w:eastAsia="Arial"/>
      <w:b w:val="0"/>
      <w:bCs w:val="0"/>
      <w:i w:val="0"/>
      <w:iCs w:val="0"/>
      <w:sz w:val="24"/>
      <w:lang w:eastAsia="ar-SA"/>
    </w:rPr>
  </w:style>
  <w:style w:type="paragraph" w:customStyle="1" w:styleId="Standard">
    <w:name w:val="Standard"/>
    <w:rsid w:val="007F713B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paragraph" w:customStyle="1" w:styleId="Retraitducorpsdetexte">
    <w:name w:val="Retrait du corps de texte"/>
    <w:basedOn w:val="Standard"/>
    <w:rsid w:val="007F713B"/>
    <w:pPr>
      <w:ind w:left="360"/>
      <w:jc w:val="both"/>
    </w:pPr>
    <w:rPr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734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94435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944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graphe3">
    <w:name w:val="paragraphe 3"/>
    <w:basedOn w:val="Normal"/>
    <w:rsid w:val="00121FF9"/>
    <w:pPr>
      <w:numPr>
        <w:numId w:val="15"/>
      </w:numPr>
      <w:suppressAutoHyphens/>
      <w:spacing w:before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A2655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02CC"/>
    <w:rPr>
      <w:rFonts w:ascii="Tahoma" w:eastAsiaTheme="minorHAnsi" w:hAnsi="Tahoma" w:cs="Tahoma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5D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51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848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05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9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650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7195-D577-4957-85AC-880A4401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Représentant de l’état : Le Président de l’Université Paris 8</vt:lpstr>
      <vt:lpstr>Représentant de l’état : Le Président de l’Université Paris 8</vt:lpstr>
    </vt:vector>
  </TitlesOfParts>
  <Company>univ_Paris8</Company>
  <LinksUpToDate>false</LinksUpToDate>
  <CharactersWithSpaces>5404</CharactersWithSpaces>
  <SharedDoc>false</SharedDoc>
  <HLinks>
    <vt:vector size="12" baseType="variant">
      <vt:variant>
        <vt:i4>786548</vt:i4>
      </vt:variant>
      <vt:variant>
        <vt:i4>3</vt:i4>
      </vt:variant>
      <vt:variant>
        <vt:i4>0</vt:i4>
      </vt:variant>
      <vt:variant>
        <vt:i4>5</vt:i4>
      </vt:variant>
      <vt:variant>
        <vt:lpwstr>mailto:service.marches@univ-paris8.fr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http://www.univ-paris8.fr/L-universite-site-principal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Représentant de l’état : Le Président de l’Université Paris 8</dc:title>
  <dc:creator>user1</dc:creator>
  <cp:lastModifiedBy>VUONG Bach Lien</cp:lastModifiedBy>
  <cp:revision>4</cp:revision>
  <cp:lastPrinted>2017-08-31T09:14:00Z</cp:lastPrinted>
  <dcterms:created xsi:type="dcterms:W3CDTF">2025-04-25T09:38:00Z</dcterms:created>
  <dcterms:modified xsi:type="dcterms:W3CDTF">2025-04-25T09:41:00Z</dcterms:modified>
</cp:coreProperties>
</file>